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441"/>
        <w:tblW w:w="10911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4280"/>
        <w:gridCol w:w="675"/>
        <w:gridCol w:w="4745"/>
      </w:tblGrid>
      <w:tr w:rsidR="004E7AFB" w:rsidRPr="004E7AFB" w:rsidTr="00C746AF">
        <w:trPr>
          <w:trHeight w:val="1374"/>
        </w:trPr>
        <w:tc>
          <w:tcPr>
            <w:tcW w:w="121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bookmarkStart w:id="0" w:name="_GoBack"/>
          <w:bookmarkEnd w:id="0"/>
          <w:p w:rsidR="004E7AFB" w:rsidRPr="004E7AFB" w:rsidRDefault="004E7AFB" w:rsidP="004E7AFB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E7AFB">
              <w:rPr>
                <w:rFonts w:ascii="Arial" w:eastAsia="Times New Roman" w:hAnsi="Arial" w:cs="Arial"/>
                <w:noProof/>
                <w:lang w:eastAsia="pt-BR"/>
              </w:rPr>
              <w:object w:dxaOrig="96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05pt;height:52.75pt" o:ole="">
                  <v:imagedata r:id="rId9" o:title=""/>
                </v:shape>
                <o:OLEObject Type="Embed" ProgID="MS_ClipArt_Gallery.5" ShapeID="_x0000_i1025" DrawAspect="Content" ObjectID="_1677488415" r:id="rId10"/>
              </w:objec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</w:tcBorders>
          </w:tcPr>
          <w:p w:rsidR="0089544B" w:rsidRPr="00994EA9" w:rsidRDefault="0089544B" w:rsidP="004E7AFB">
            <w:pPr>
              <w:spacing w:before="240" w:after="60"/>
              <w:jc w:val="center"/>
              <w:outlineLvl w:val="6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994EA9">
              <w:rPr>
                <w:rFonts w:ascii="Times New Roman" w:eastAsia="Arial Unicode MS" w:hAnsi="Times New Roman" w:cs="Times New Roman"/>
                <w:b/>
                <w:szCs w:val="24"/>
              </w:rPr>
              <w:t>EMPRESA DE OBRAS PÚBLICAS DO ESTADO DO RIO DE JANEIRO –</w:t>
            </w:r>
            <w:r w:rsidRPr="00994EA9">
              <w:rPr>
                <w:rFonts w:ascii="Times New Roman" w:eastAsia="Arial Unicode MS" w:hAnsi="Times New Roman" w:cs="Times New Roman"/>
                <w:b/>
                <w:spacing w:val="-30"/>
                <w:szCs w:val="24"/>
              </w:rPr>
              <w:t xml:space="preserve"> </w:t>
            </w:r>
            <w:r w:rsidRPr="00994EA9">
              <w:rPr>
                <w:rFonts w:ascii="Times New Roman" w:eastAsia="Arial Unicode MS" w:hAnsi="Times New Roman" w:cs="Times New Roman"/>
                <w:b/>
                <w:szCs w:val="24"/>
              </w:rPr>
              <w:t>EMOP</w:t>
            </w:r>
          </w:p>
          <w:p w:rsidR="004E7AFB" w:rsidRPr="00994EA9" w:rsidRDefault="00994EA9" w:rsidP="004E7AFB">
            <w:pPr>
              <w:spacing w:before="240" w:after="60"/>
              <w:jc w:val="center"/>
              <w:outlineLvl w:val="6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MODELO </w:t>
            </w:r>
            <w:r w:rsidR="004E7AFB" w:rsidRPr="00994EA9">
              <w:rPr>
                <w:rFonts w:ascii="Times New Roman" w:eastAsia="Times New Roman" w:hAnsi="Times New Roman" w:cs="Times New Roman"/>
                <w:lang w:eastAsia="pt-BR"/>
              </w:rPr>
              <w:t>PROPOSTA-PREÇOS</w:t>
            </w:r>
          </w:p>
          <w:p w:rsidR="004E7AFB" w:rsidRPr="004E7AFB" w:rsidRDefault="004E7AFB" w:rsidP="00994EA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ANEXO</w:t>
            </w:r>
            <w:r w:rsidR="00994EA9"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II</w:t>
            </w:r>
          </w:p>
        </w:tc>
        <w:tc>
          <w:tcPr>
            <w:tcW w:w="54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E7AFB" w:rsidRPr="00994EA9" w:rsidRDefault="004E7AFB" w:rsidP="00994EA9">
            <w:pPr>
              <w:spacing w:before="240" w:after="60"/>
              <w:outlineLvl w:val="8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Pregão Eletrônico Nº 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>011</w:t>
            </w: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/20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. </w:t>
            </w:r>
          </w:p>
          <w:p w:rsidR="004E7AFB" w:rsidRPr="00994EA9" w:rsidRDefault="004E7AFB" w:rsidP="00994EA9">
            <w:pPr>
              <w:spacing w:before="240" w:after="60"/>
              <w:outlineLvl w:val="8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A realizar-se em </w:t>
            </w:r>
            <w:r w:rsidR="0089544B"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  /      /2020</w:t>
            </w:r>
            <w:proofErr w:type="gramStart"/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 </w:t>
            </w:r>
            <w:proofErr w:type="gramEnd"/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às    :     </w:t>
            </w:r>
            <w:proofErr w:type="spellStart"/>
            <w:r w:rsidR="00994EA9"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h</w:t>
            </w: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s</w:t>
            </w:r>
            <w:proofErr w:type="spellEnd"/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.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Processo 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>SEI- 170002/00</w:t>
            </w:r>
            <w:r w:rsidR="008B4566">
              <w:rPr>
                <w:rFonts w:ascii="Times New Roman" w:eastAsia="Times New Roman" w:hAnsi="Times New Roman" w:cs="Times New Roman"/>
                <w:lang w:eastAsia="pt-BR"/>
              </w:rPr>
              <w:t>1432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>/2020</w:t>
            </w: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               </w:t>
            </w:r>
          </w:p>
          <w:p w:rsidR="004E7AFB" w:rsidRPr="004E7AFB" w:rsidRDefault="004E7AFB" w:rsidP="004E7AFB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E7AFB" w:rsidRPr="004E7AFB" w:rsidTr="00A921F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367"/>
        </w:trPr>
        <w:tc>
          <w:tcPr>
            <w:tcW w:w="5491" w:type="dxa"/>
            <w:gridSpan w:val="2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</w:tcPr>
          <w:p w:rsidR="004E7AFB" w:rsidRPr="00994EA9" w:rsidRDefault="004E7AFB" w:rsidP="0089544B">
            <w:pPr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A 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>licitante</w:t>
            </w: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 ao lado mencionada propõe fornecer 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>à</w:t>
            </w: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>EMOP</w:t>
            </w: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,</w:t>
            </w:r>
            <w:r w:rsidR="0089544B"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pelos preços abaixo assinalados, obedecendo rigorosamente às condições estipuladas constante no </w:t>
            </w: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EDITAL.</w:t>
            </w:r>
          </w:p>
        </w:tc>
        <w:tc>
          <w:tcPr>
            <w:tcW w:w="542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4E7AFB" w:rsidRPr="00994EA9" w:rsidRDefault="004E7AFB" w:rsidP="004E7A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CARIMBO DO CNPJ DA EMPRESA.</w:t>
            </w:r>
          </w:p>
          <w:p w:rsidR="004E7AFB" w:rsidRPr="004E7AFB" w:rsidRDefault="004E7AFB" w:rsidP="004E7AFB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:rsidR="004E7AFB" w:rsidRPr="004E7AFB" w:rsidRDefault="004E7AFB" w:rsidP="004E7AFB">
            <w:pPr>
              <w:spacing w:after="0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E7AFB" w:rsidRPr="004E7AFB" w:rsidTr="00A921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cantSplit/>
          <w:trHeight w:val="1701"/>
        </w:trPr>
        <w:tc>
          <w:tcPr>
            <w:tcW w:w="10911" w:type="dxa"/>
            <w:gridSpan w:val="4"/>
            <w:tcBorders>
              <w:top w:val="single" w:sz="4" w:space="0" w:color="auto"/>
            </w:tcBorders>
          </w:tcPr>
          <w:p w:rsidR="00994EA9" w:rsidRPr="00994EA9" w:rsidRDefault="00994EA9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Dados Bancários: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Banco: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Agência: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Nº da </w:t>
            </w:r>
            <w:proofErr w:type="spellStart"/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conta-corrente</w:t>
            </w:r>
            <w:proofErr w:type="spellEnd"/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da Empresa: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____________________________________________________________________________</w:t>
            </w:r>
          </w:p>
          <w:p w:rsidR="00C746AF" w:rsidRPr="00994EA9" w:rsidRDefault="00C746AF" w:rsidP="004E7AFB">
            <w:pPr>
              <w:tabs>
                <w:tab w:val="center" w:pos="4419"/>
                <w:tab w:val="right" w:pos="8838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  <w:p w:rsidR="004E7AFB" w:rsidRPr="00994EA9" w:rsidRDefault="00994EA9" w:rsidP="004E7AFB">
            <w:pPr>
              <w:tabs>
                <w:tab w:val="center" w:pos="4419"/>
                <w:tab w:val="right" w:pos="8838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TOTAL GERAL:</w:t>
            </w:r>
            <w:r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proofErr w:type="gramStart"/>
            <w:r w:rsidR="004E7AFB"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R$ ...</w:t>
            </w:r>
            <w:proofErr w:type="gramEnd"/>
            <w:r w:rsidR="004E7AFB"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.................(......................................................................................)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4E7AFB" w:rsidRPr="004E7AFB" w:rsidTr="00C746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4617"/>
        </w:trPr>
        <w:tc>
          <w:tcPr>
            <w:tcW w:w="6166" w:type="dxa"/>
            <w:gridSpan w:val="3"/>
            <w:tcBorders>
              <w:top w:val="double" w:sz="6" w:space="0" w:color="auto"/>
            </w:tcBorders>
          </w:tcPr>
          <w:p w:rsidR="00994EA9" w:rsidRPr="00994EA9" w:rsidRDefault="00994EA9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OBSERVAÇÕES</w:t>
            </w:r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  <w:p w:rsidR="00994EA9" w:rsidRPr="00994EA9" w:rsidRDefault="00994EA9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  Esta PROPOSTA-PREÇOS deverá:</w:t>
            </w:r>
          </w:p>
          <w:p w:rsidR="004E7AFB" w:rsidRPr="00994EA9" w:rsidRDefault="004E7AFB" w:rsidP="004E7AFB">
            <w:pPr>
              <w:numPr>
                <w:ilvl w:val="0"/>
                <w:numId w:val="1"/>
              </w:numPr>
              <w:tabs>
                <w:tab w:val="left" w:pos="0"/>
                <w:tab w:val="left" w:pos="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ser</w:t>
            </w:r>
            <w:proofErr w:type="gramEnd"/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digitada, sem emendas e rasuras;</w:t>
            </w:r>
          </w:p>
          <w:p w:rsidR="004E7AFB" w:rsidRPr="00994EA9" w:rsidRDefault="004E7AFB" w:rsidP="004E7AFB">
            <w:pPr>
              <w:numPr>
                <w:ilvl w:val="0"/>
                <w:numId w:val="1"/>
              </w:numPr>
              <w:tabs>
                <w:tab w:val="left" w:pos="0"/>
                <w:tab w:val="left" w:pos="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conter</w:t>
            </w:r>
            <w:proofErr w:type="gramEnd"/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os preços em algarismo e por extenso, por unidade, já incluídas as despesas de fretes, impostos federais ou estaduais e descontos especiais;</w:t>
            </w:r>
          </w:p>
          <w:p w:rsidR="004E7AFB" w:rsidRPr="00994EA9" w:rsidRDefault="004E7AFB" w:rsidP="004E7AFB">
            <w:pPr>
              <w:numPr>
                <w:ilvl w:val="0"/>
                <w:numId w:val="1"/>
              </w:numPr>
              <w:tabs>
                <w:tab w:val="left" w:pos="0"/>
                <w:tab w:val="left" w:pos="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ser</w:t>
            </w:r>
            <w:proofErr w:type="gramEnd"/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datada e assinada pelo Representante Legal da empresa.</w:t>
            </w:r>
          </w:p>
          <w:p w:rsidR="00994EA9" w:rsidRPr="00994EA9" w:rsidRDefault="00994EA9" w:rsidP="00994EA9">
            <w:pPr>
              <w:tabs>
                <w:tab w:val="left" w:pos="0"/>
                <w:tab w:val="left" w:pos="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0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E7AFB" w:rsidRPr="00994EA9" w:rsidRDefault="004E7AFB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 O Proponente se obrigará, mediante devolução desta PROPOSTA-PREÇOS, a cumprir os termos constantes do Edital.</w:t>
            </w:r>
          </w:p>
          <w:p w:rsidR="00994EA9" w:rsidRPr="00994EA9" w:rsidRDefault="00994EA9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3. A via desta PROPOSTA-PREÇOS deverá ser devolvida </w:t>
            </w:r>
            <w:r w:rsidR="0089544B"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à EMOP</w:t>
            </w:r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até a data e hora marcadas para a abertura das propostas.</w:t>
            </w:r>
          </w:p>
          <w:p w:rsidR="004E7AFB" w:rsidRPr="00994EA9" w:rsidRDefault="004E7AFB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 A licitação poderá ser anulada no todo, ou em parte, de conformidade com a legislação vigente.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  </w:t>
            </w:r>
          </w:p>
        </w:tc>
        <w:tc>
          <w:tcPr>
            <w:tcW w:w="4745" w:type="dxa"/>
            <w:tcBorders>
              <w:top w:val="double" w:sz="6" w:space="0" w:color="auto"/>
              <w:left w:val="nil"/>
            </w:tcBorders>
          </w:tcPr>
          <w:p w:rsidR="004E7AFB" w:rsidRPr="004E7AFB" w:rsidRDefault="004E7AFB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lang w:eastAsia="pt-BR"/>
              </w:rPr>
            </w:pPr>
          </w:p>
          <w:p w:rsidR="004E7AFB" w:rsidRPr="00994EA9" w:rsidRDefault="00994EA9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Prazo de entrega: Vide Termo Referência</w:t>
            </w:r>
            <w:r w:rsidR="004E7AFB"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:rsidR="004E7AFB" w:rsidRPr="00994EA9" w:rsidRDefault="004E7AFB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                                     </w:t>
            </w:r>
          </w:p>
          <w:p w:rsidR="004E7AFB" w:rsidRPr="00994EA9" w:rsidRDefault="004E7AFB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Validade da Proposta-Preços: Preços válidos por 60 dias.</w:t>
            </w:r>
          </w:p>
          <w:p w:rsidR="004E7AFB" w:rsidRPr="00994EA9" w:rsidRDefault="004E7AFB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E7AFB" w:rsidRPr="00994EA9" w:rsidRDefault="004E7AFB" w:rsidP="004E7AF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 xml:space="preserve">Local da entrega: </w:t>
            </w:r>
            <w:r w:rsidR="00994EA9" w:rsidRPr="00994EA9">
              <w:rPr>
                <w:rFonts w:ascii="Times New Roman" w:eastAsia="Times New Roman" w:hAnsi="Times New Roman" w:cs="Times New Roman"/>
                <w:lang w:eastAsia="pt-BR"/>
              </w:rPr>
              <w:t>Vide Termo de Referência</w:t>
            </w:r>
          </w:p>
          <w:p w:rsidR="004E7AFB" w:rsidRPr="00994EA9" w:rsidRDefault="004E7AFB" w:rsidP="004E7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E7AFB" w:rsidRPr="00994EA9" w:rsidRDefault="004E7AFB" w:rsidP="004E7A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b/>
                <w:lang w:eastAsia="pt-BR"/>
              </w:rPr>
              <w:t>Declaramos inteira submissão ao presente termo e legislação vigente.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E7AFB" w:rsidRPr="00994EA9" w:rsidRDefault="00994EA9" w:rsidP="00994EA9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Em,</w:t>
            </w:r>
            <w:r w:rsidR="004E7AFB" w:rsidRPr="00994EA9">
              <w:rPr>
                <w:rFonts w:ascii="Times New Roman" w:eastAsia="Times New Roman" w:hAnsi="Times New Roman" w:cs="Times New Roman"/>
                <w:lang w:eastAsia="pt-BR"/>
              </w:rPr>
              <w:t>____/____/___</w:t>
            </w:r>
          </w:p>
          <w:p w:rsidR="004E7AFB" w:rsidRPr="00994EA9" w:rsidRDefault="004E7AFB" w:rsidP="004E7AF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4E7AFB" w:rsidRPr="00994EA9" w:rsidRDefault="004E7AFB" w:rsidP="004E7AF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__________________________________</w:t>
            </w:r>
          </w:p>
          <w:p w:rsidR="004E7AFB" w:rsidRPr="00994EA9" w:rsidRDefault="004E7AFB" w:rsidP="004E7AF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94EA9">
              <w:rPr>
                <w:rFonts w:ascii="Times New Roman" w:eastAsia="Times New Roman" w:hAnsi="Times New Roman" w:cs="Times New Roman"/>
                <w:lang w:eastAsia="pt-BR"/>
              </w:rPr>
              <w:t>Empresa Proponente</w:t>
            </w:r>
          </w:p>
          <w:p w:rsidR="004E7AFB" w:rsidRPr="004E7AFB" w:rsidRDefault="004E7AFB" w:rsidP="004E7AFB">
            <w:pPr>
              <w:spacing w:after="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XSpec="center" w:tblpY="105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"/>
        <w:gridCol w:w="5529"/>
        <w:gridCol w:w="850"/>
        <w:gridCol w:w="1559"/>
        <w:gridCol w:w="2268"/>
      </w:tblGrid>
      <w:tr w:rsidR="00C746AF" w:rsidRPr="0089544B" w:rsidTr="00994EA9">
        <w:trPr>
          <w:trHeight w:val="133"/>
        </w:trPr>
        <w:tc>
          <w:tcPr>
            <w:tcW w:w="675" w:type="dxa"/>
            <w:gridSpan w:val="2"/>
          </w:tcPr>
          <w:p w:rsidR="00C746AF" w:rsidRPr="00994EA9" w:rsidRDefault="00994EA9" w:rsidP="00C746AF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529" w:type="dxa"/>
          </w:tcPr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50" w:type="dxa"/>
          </w:tcPr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UND.</w:t>
            </w:r>
          </w:p>
        </w:tc>
        <w:tc>
          <w:tcPr>
            <w:tcW w:w="1559" w:type="dxa"/>
          </w:tcPr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 UNIT. (R$)</w:t>
            </w:r>
          </w:p>
        </w:tc>
        <w:tc>
          <w:tcPr>
            <w:tcW w:w="2268" w:type="dxa"/>
          </w:tcPr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 TOTAL (R$)</w:t>
            </w:r>
          </w:p>
        </w:tc>
      </w:tr>
      <w:tr w:rsidR="00C746AF" w:rsidRPr="0089544B" w:rsidTr="00C746AF">
        <w:trPr>
          <w:trHeight w:val="705"/>
        </w:trPr>
        <w:tc>
          <w:tcPr>
            <w:tcW w:w="534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>01</w:t>
            </w:r>
          </w:p>
        </w:tc>
        <w:tc>
          <w:tcPr>
            <w:tcW w:w="5670" w:type="dxa"/>
            <w:gridSpan w:val="2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 xml:space="preserve">Locação de relógio de ponto biométrico óptico de 500 funcionários </w:t>
            </w:r>
            <w:proofErr w:type="gramStart"/>
            <w:r w:rsidRPr="00994EA9">
              <w:rPr>
                <w:rFonts w:ascii="Times New Roman" w:hAnsi="Times New Roman" w:cs="Times New Roman"/>
                <w:sz w:val="22"/>
                <w:szCs w:val="18"/>
              </w:rPr>
              <w:t>1</w:t>
            </w:r>
            <w:proofErr w:type="gramEnd"/>
            <w:r w:rsidRPr="00994EA9">
              <w:rPr>
                <w:rFonts w:ascii="Times New Roman" w:hAnsi="Times New Roman" w:cs="Times New Roman"/>
                <w:sz w:val="22"/>
                <w:szCs w:val="18"/>
              </w:rPr>
              <w:t xml:space="preserve">:N (só digital) e teclado, nobreak 4 horas interno, de fabricação nacional, registrado no MTE, possuindo impressora com corte automático, com instalação e treinamento para utilização. </w:t>
            </w:r>
          </w:p>
        </w:tc>
        <w:tc>
          <w:tcPr>
            <w:tcW w:w="850" w:type="dxa"/>
          </w:tcPr>
          <w:p w:rsidR="00994EA9" w:rsidRPr="00994EA9" w:rsidRDefault="00994EA9" w:rsidP="00994EA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94EA9" w:rsidRPr="00994EA9" w:rsidRDefault="00994EA9" w:rsidP="00994EA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Mês</w:t>
            </w:r>
          </w:p>
        </w:tc>
        <w:tc>
          <w:tcPr>
            <w:tcW w:w="1559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268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C746AF" w:rsidRPr="0089544B" w:rsidTr="00C746AF">
        <w:trPr>
          <w:trHeight w:val="551"/>
        </w:trPr>
        <w:tc>
          <w:tcPr>
            <w:tcW w:w="534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>02</w:t>
            </w:r>
          </w:p>
        </w:tc>
        <w:tc>
          <w:tcPr>
            <w:tcW w:w="5670" w:type="dxa"/>
            <w:gridSpan w:val="2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 xml:space="preserve">Licença do uso do software de gerenciamento para atendimento de até 500 empregados, com treinamento para utilização, com garantia das atualizações e com a inclusão das manutenções corretivas e preventivas. </w:t>
            </w:r>
          </w:p>
        </w:tc>
        <w:tc>
          <w:tcPr>
            <w:tcW w:w="850" w:type="dxa"/>
          </w:tcPr>
          <w:p w:rsidR="00994EA9" w:rsidRPr="00994EA9" w:rsidRDefault="00994EA9" w:rsidP="00994EA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Mês</w:t>
            </w:r>
          </w:p>
        </w:tc>
        <w:tc>
          <w:tcPr>
            <w:tcW w:w="1559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268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C746AF" w:rsidRPr="0089544B" w:rsidTr="00C746AF">
        <w:trPr>
          <w:trHeight w:val="612"/>
        </w:trPr>
        <w:tc>
          <w:tcPr>
            <w:tcW w:w="534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>03</w:t>
            </w:r>
          </w:p>
        </w:tc>
        <w:tc>
          <w:tcPr>
            <w:tcW w:w="5670" w:type="dxa"/>
            <w:gridSpan w:val="2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 xml:space="preserve">Manutenção preventiva e corretiva, reparos, reposição de peças e assistência técnica. </w:t>
            </w:r>
          </w:p>
        </w:tc>
        <w:tc>
          <w:tcPr>
            <w:tcW w:w="850" w:type="dxa"/>
          </w:tcPr>
          <w:p w:rsidR="00994EA9" w:rsidRPr="00994EA9" w:rsidRDefault="00994EA9" w:rsidP="00994EA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Mês</w:t>
            </w:r>
          </w:p>
        </w:tc>
        <w:tc>
          <w:tcPr>
            <w:tcW w:w="1559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268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C746AF" w:rsidRPr="0089544B" w:rsidTr="00C746AF">
        <w:trPr>
          <w:trHeight w:val="240"/>
        </w:trPr>
        <w:tc>
          <w:tcPr>
            <w:tcW w:w="534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>04</w:t>
            </w:r>
          </w:p>
        </w:tc>
        <w:tc>
          <w:tcPr>
            <w:tcW w:w="5670" w:type="dxa"/>
            <w:gridSpan w:val="2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sz w:val="22"/>
                <w:szCs w:val="18"/>
              </w:rPr>
              <w:t xml:space="preserve">Bobina para reposição no REP em papel térmico, com 360 metros de comprimento, devidamente homologada. </w:t>
            </w:r>
          </w:p>
        </w:tc>
        <w:tc>
          <w:tcPr>
            <w:tcW w:w="850" w:type="dxa"/>
          </w:tcPr>
          <w:p w:rsidR="00994EA9" w:rsidRPr="00994EA9" w:rsidRDefault="00994EA9" w:rsidP="00994EA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C746AF" w:rsidRPr="00994EA9" w:rsidRDefault="00C746AF" w:rsidP="00994EA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994EA9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Mês</w:t>
            </w:r>
          </w:p>
        </w:tc>
        <w:tc>
          <w:tcPr>
            <w:tcW w:w="1559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2268" w:type="dxa"/>
          </w:tcPr>
          <w:p w:rsidR="00C746AF" w:rsidRPr="00994EA9" w:rsidRDefault="00C746AF" w:rsidP="00C746AF">
            <w:pPr>
              <w:pStyle w:val="Default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</w:tbl>
    <w:p w:rsidR="008E1D72" w:rsidRDefault="008E1D72" w:rsidP="00C746AF"/>
    <w:sectPr w:rsidR="008E1D72" w:rsidSect="00C746AF">
      <w:pgSz w:w="11906" w:h="16838"/>
      <w:pgMar w:top="426" w:right="707" w:bottom="1135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1D" w:rsidRDefault="00526E1D" w:rsidP="004E7AFB">
      <w:pPr>
        <w:spacing w:after="0" w:line="240" w:lineRule="auto"/>
      </w:pPr>
      <w:r>
        <w:separator/>
      </w:r>
    </w:p>
  </w:endnote>
  <w:endnote w:type="continuationSeparator" w:id="0">
    <w:p w:rsidR="00526E1D" w:rsidRDefault="00526E1D" w:rsidP="004E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1D" w:rsidRDefault="00526E1D" w:rsidP="004E7AFB">
      <w:pPr>
        <w:spacing w:after="0" w:line="240" w:lineRule="auto"/>
      </w:pPr>
      <w:r>
        <w:separator/>
      </w:r>
    </w:p>
  </w:footnote>
  <w:footnote w:type="continuationSeparator" w:id="0">
    <w:p w:rsidR="00526E1D" w:rsidRDefault="00526E1D" w:rsidP="004E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5819E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405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FB"/>
    <w:rsid w:val="000714EB"/>
    <w:rsid w:val="00237AAB"/>
    <w:rsid w:val="002470B9"/>
    <w:rsid w:val="0038782E"/>
    <w:rsid w:val="004B7489"/>
    <w:rsid w:val="004E6E6A"/>
    <w:rsid w:val="004E7AFB"/>
    <w:rsid w:val="00526E1D"/>
    <w:rsid w:val="005F5A1C"/>
    <w:rsid w:val="008358B0"/>
    <w:rsid w:val="00866D65"/>
    <w:rsid w:val="0089544B"/>
    <w:rsid w:val="008B4566"/>
    <w:rsid w:val="008D35EF"/>
    <w:rsid w:val="008E1D72"/>
    <w:rsid w:val="00994EA9"/>
    <w:rsid w:val="00A20836"/>
    <w:rsid w:val="00A921FD"/>
    <w:rsid w:val="00AF51E8"/>
    <w:rsid w:val="00B613A4"/>
    <w:rsid w:val="00C746AF"/>
    <w:rsid w:val="00D339B1"/>
    <w:rsid w:val="00E2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7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AFB"/>
  </w:style>
  <w:style w:type="paragraph" w:styleId="Rodap">
    <w:name w:val="footer"/>
    <w:basedOn w:val="Normal"/>
    <w:link w:val="RodapChar"/>
    <w:uiPriority w:val="99"/>
    <w:unhideWhenUsed/>
    <w:rsid w:val="004E7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AFB"/>
  </w:style>
  <w:style w:type="paragraph" w:styleId="Textodebalo">
    <w:name w:val="Balloon Text"/>
    <w:basedOn w:val="Normal"/>
    <w:link w:val="TextodebaloChar"/>
    <w:uiPriority w:val="99"/>
    <w:semiHidden/>
    <w:unhideWhenUsed/>
    <w:rsid w:val="004E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5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7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AFB"/>
  </w:style>
  <w:style w:type="paragraph" w:styleId="Rodap">
    <w:name w:val="footer"/>
    <w:basedOn w:val="Normal"/>
    <w:link w:val="RodapChar"/>
    <w:uiPriority w:val="99"/>
    <w:unhideWhenUsed/>
    <w:rsid w:val="004E7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7AFB"/>
  </w:style>
  <w:style w:type="paragraph" w:styleId="Textodebalo">
    <w:name w:val="Balloon Text"/>
    <w:basedOn w:val="Normal"/>
    <w:link w:val="TextodebaloChar"/>
    <w:uiPriority w:val="99"/>
    <w:semiHidden/>
    <w:unhideWhenUsed/>
    <w:rsid w:val="004E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5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55FB-6592-4EC5-8206-8EC29671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Cesar Longo Diniz Junior</dc:creator>
  <cp:lastModifiedBy>LARISSA MARTINS MARTINS</cp:lastModifiedBy>
  <cp:revision>2</cp:revision>
  <cp:lastPrinted>2020-12-10T19:06:00Z</cp:lastPrinted>
  <dcterms:created xsi:type="dcterms:W3CDTF">2021-03-17T15:14:00Z</dcterms:created>
  <dcterms:modified xsi:type="dcterms:W3CDTF">2021-03-17T15:14:00Z</dcterms:modified>
</cp:coreProperties>
</file>