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21" w:rsidRDefault="002F0221">
      <w:pPr>
        <w:pStyle w:val="Corpodetexto"/>
        <w:spacing w:before="5" w:after="1"/>
        <w:rPr>
          <w:sz w:val="22"/>
        </w:rPr>
      </w:pPr>
      <w:bookmarkStart w:id="0" w:name="_GoBack"/>
      <w:bookmarkEnd w:id="0"/>
    </w:p>
    <w:p w:rsidR="002F0221" w:rsidRDefault="00B0429E">
      <w:pPr>
        <w:pStyle w:val="Corpodetexto"/>
        <w:ind w:left="479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21" w:rsidRDefault="002F0221">
      <w:pPr>
        <w:pStyle w:val="Corpodetexto"/>
        <w:spacing w:before="3"/>
        <w:rPr>
          <w:sz w:val="11"/>
        </w:rPr>
      </w:pPr>
    </w:p>
    <w:p w:rsidR="002F0221" w:rsidRDefault="002F0221">
      <w:pPr>
        <w:rPr>
          <w:sz w:val="11"/>
        </w:rPr>
        <w:sectPr w:rsidR="002F0221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1" w:gutter="0"/>
          <w:pgNumType w:start="1"/>
          <w:cols w:space="720"/>
        </w:sectPr>
      </w:pPr>
    </w:p>
    <w:p w:rsidR="002F0221" w:rsidRDefault="002F0221">
      <w:pPr>
        <w:pStyle w:val="Corpodetexto"/>
        <w:rPr>
          <w:sz w:val="26"/>
        </w:rPr>
      </w:pPr>
    </w:p>
    <w:p w:rsidR="002F0221" w:rsidRDefault="002F0221">
      <w:pPr>
        <w:pStyle w:val="Corpodetexto"/>
        <w:rPr>
          <w:sz w:val="26"/>
        </w:rPr>
      </w:pPr>
    </w:p>
    <w:p w:rsidR="002F0221" w:rsidRDefault="002F0221">
      <w:pPr>
        <w:pStyle w:val="Corpodetexto"/>
        <w:rPr>
          <w:sz w:val="26"/>
        </w:rPr>
      </w:pPr>
    </w:p>
    <w:p w:rsidR="002F0221" w:rsidRDefault="002F0221">
      <w:pPr>
        <w:pStyle w:val="Corpodetexto"/>
        <w:spacing w:before="7"/>
        <w:rPr>
          <w:sz w:val="29"/>
        </w:rPr>
      </w:pPr>
    </w:p>
    <w:p w:rsidR="002F0221" w:rsidRDefault="00B0429E">
      <w:pPr>
        <w:pStyle w:val="Corpodetexto"/>
        <w:spacing w:line="444" w:lineRule="auto"/>
        <w:ind w:left="100" w:right="36"/>
      </w:pPr>
      <w:r>
        <w:t>Edital de Licitação NI nº 004/2022</w:t>
      </w:r>
      <w:r>
        <w:rPr>
          <w:spacing w:val="1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SEI-150001/012252/2021</w:t>
      </w:r>
    </w:p>
    <w:p w:rsidR="002F0221" w:rsidRDefault="00B0429E">
      <w:pPr>
        <w:spacing w:before="93" w:line="400" w:lineRule="auto"/>
        <w:ind w:left="100" w:right="4026"/>
        <w:jc w:val="center"/>
        <w:rPr>
          <w:sz w:val="18"/>
        </w:rPr>
      </w:pPr>
      <w:r>
        <w:br w:type="column"/>
      </w:r>
      <w:r>
        <w:rPr>
          <w:sz w:val="18"/>
        </w:rPr>
        <w:lastRenderedPageBreak/>
        <w:t>Governo do Estado do Rio de Janeiro</w:t>
      </w:r>
      <w:r>
        <w:rPr>
          <w:spacing w:val="-42"/>
          <w:sz w:val="18"/>
        </w:rPr>
        <w:t xml:space="preserve"> </w:t>
      </w:r>
      <w:r>
        <w:rPr>
          <w:sz w:val="18"/>
        </w:rPr>
        <w:t>Secretaria de Estado da Casa Civil</w:t>
      </w:r>
      <w:r>
        <w:rPr>
          <w:spacing w:val="1"/>
          <w:sz w:val="18"/>
        </w:rPr>
        <w:t xml:space="preserve"> </w:t>
      </w:r>
      <w:r>
        <w:rPr>
          <w:sz w:val="18"/>
        </w:rPr>
        <w:t>Subsecretaria de Administração</w:t>
      </w:r>
    </w:p>
    <w:p w:rsidR="002F0221" w:rsidRDefault="002F0221">
      <w:pPr>
        <w:spacing w:line="400" w:lineRule="auto"/>
        <w:jc w:val="center"/>
        <w:rPr>
          <w:sz w:val="18"/>
        </w:rPr>
        <w:sectPr w:rsidR="002F0221">
          <w:type w:val="continuous"/>
          <w:pgSz w:w="11900" w:h="16840"/>
          <w:pgMar w:top="480" w:right="560" w:bottom="480" w:left="600" w:header="720" w:footer="720" w:gutter="0"/>
          <w:cols w:num="2" w:space="720" w:equalWidth="0">
            <w:col w:w="3803" w:space="106"/>
            <w:col w:w="6831"/>
          </w:cols>
        </w:sectPr>
      </w:pPr>
    </w:p>
    <w:p w:rsidR="002F0221" w:rsidRDefault="00B0429E">
      <w:pPr>
        <w:pStyle w:val="Ttulo1"/>
        <w:spacing w:before="0" w:line="338" w:lineRule="auto"/>
        <w:ind w:left="627" w:right="642" w:firstLine="325"/>
        <w:jc w:val="left"/>
      </w:pPr>
      <w:r>
        <w:lastRenderedPageBreak/>
        <w:t>EDITAL DE PREGÃO ELETRÔNICO PARA REGISTRO DE PREÇOS Nº 004/2022</w:t>
      </w:r>
      <w:r>
        <w:rPr>
          <w:spacing w:val="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AQUISIÇÃO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FORNECIMENTO</w:t>
      </w:r>
      <w:r>
        <w:rPr>
          <w:spacing w:val="-7"/>
        </w:rPr>
        <w:t xml:space="preserve"> </w:t>
      </w:r>
      <w:r>
        <w:t>PARCELADO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GÊNEROS</w:t>
      </w:r>
      <w:r>
        <w:rPr>
          <w:spacing w:val="-7"/>
        </w:rPr>
        <w:t xml:space="preserve"> </w:t>
      </w:r>
      <w:r>
        <w:t>ALIMENTÍCIOS</w:t>
      </w:r>
    </w:p>
    <w:p w:rsidR="002F0221" w:rsidRDefault="002F0221">
      <w:pPr>
        <w:pStyle w:val="Corpodetexto"/>
        <w:spacing w:before="1"/>
        <w:rPr>
          <w:b/>
          <w:sz w:val="34"/>
        </w:rPr>
      </w:pPr>
    </w:p>
    <w:p w:rsidR="002F0221" w:rsidRDefault="00B0429E">
      <w:pPr>
        <w:pStyle w:val="PargrafodaLista"/>
        <w:numPr>
          <w:ilvl w:val="0"/>
          <w:numId w:val="20"/>
        </w:numPr>
        <w:tabs>
          <w:tab w:val="left" w:pos="461"/>
        </w:tabs>
        <w:spacing w:before="0"/>
        <w:jc w:val="both"/>
        <w:rPr>
          <w:b/>
          <w:sz w:val="24"/>
        </w:rPr>
      </w:pPr>
      <w:r>
        <w:rPr>
          <w:b/>
          <w:sz w:val="24"/>
        </w:rPr>
        <w:t>INTRODUÇÃO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98"/>
        </w:tabs>
        <w:spacing w:before="119" w:line="235" w:lineRule="auto"/>
        <w:ind w:right="237" w:firstLine="0"/>
        <w:jc w:val="both"/>
        <w:rPr>
          <w:sz w:val="24"/>
        </w:rPr>
      </w:pPr>
      <w:r>
        <w:rPr>
          <w:b/>
          <w:sz w:val="24"/>
        </w:rPr>
        <w:t>O ESTADO DO RIO DE JANEIRO</w:t>
      </w:r>
      <w:r>
        <w:rPr>
          <w:sz w:val="24"/>
        </w:rPr>
        <w:t xml:space="preserve">, pela </w:t>
      </w:r>
      <w:r>
        <w:rPr>
          <w:b/>
          <w:sz w:val="24"/>
        </w:rPr>
        <w:t>SECRETARIA DE ESTADO DA CASA CIVIL</w:t>
      </w:r>
      <w:r>
        <w:rPr>
          <w:sz w:val="24"/>
        </w:rPr>
        <w:t>, com</w:t>
      </w:r>
      <w:r>
        <w:rPr>
          <w:spacing w:val="1"/>
          <w:sz w:val="24"/>
        </w:rPr>
        <w:t xml:space="preserve"> </w:t>
      </w:r>
      <w:r>
        <w:rPr>
          <w:sz w:val="24"/>
        </w:rPr>
        <w:t>sede na Rua Pinheiro Machado, s/nº, Palácio Guanabara, Laranjeiras, Rio de Janeiro/RJ – CEP 22231-090,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torna público que, devidamente autorizado pelo Senhor Secretário de Estado da Casa Civil, </w:t>
      </w:r>
      <w:r>
        <w:rPr>
          <w:b/>
          <w:sz w:val="24"/>
        </w:rPr>
        <w:t>NICOLA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MOREIRA MICCIONE</w:t>
      </w:r>
      <w:r>
        <w:rPr>
          <w:sz w:val="24"/>
        </w:rPr>
        <w:t>, inscrito no CPF sob o nº 746.011.483-9</w:t>
      </w:r>
      <w:r>
        <w:rPr>
          <w:sz w:val="24"/>
        </w:rPr>
        <w:t>1, na forma do disposto no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30"/>
          <w:sz w:val="24"/>
        </w:rPr>
        <w:t xml:space="preserve"> </w:t>
      </w:r>
      <w:r>
        <w:rPr>
          <w:sz w:val="24"/>
        </w:rPr>
        <w:t>n.º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SEI-150001/012252/2021,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dia,</w:t>
      </w:r>
      <w:r>
        <w:rPr>
          <w:spacing w:val="31"/>
          <w:sz w:val="24"/>
        </w:rPr>
        <w:t xml:space="preserve"> </w:t>
      </w:r>
      <w:r>
        <w:rPr>
          <w:sz w:val="24"/>
        </w:rPr>
        <w:t>hora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local</w:t>
      </w:r>
      <w:r>
        <w:rPr>
          <w:spacing w:val="31"/>
          <w:sz w:val="24"/>
        </w:rPr>
        <w:t xml:space="preserve"> </w:t>
      </w:r>
      <w:r>
        <w:rPr>
          <w:sz w:val="24"/>
        </w:rPr>
        <w:t>indicados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item</w:t>
      </w:r>
      <w:r>
        <w:rPr>
          <w:spacing w:val="31"/>
          <w:sz w:val="24"/>
        </w:rPr>
        <w:t xml:space="preserve"> </w:t>
      </w:r>
      <w:r>
        <w:rPr>
          <w:sz w:val="24"/>
        </w:rPr>
        <w:t>4</w:t>
      </w:r>
      <w:r>
        <w:rPr>
          <w:spacing w:val="31"/>
          <w:sz w:val="24"/>
        </w:rPr>
        <w:t xml:space="preserve"> </w:t>
      </w:r>
      <w:r>
        <w:rPr>
          <w:sz w:val="24"/>
        </w:rPr>
        <w:t>deste</w:t>
      </w:r>
      <w:r>
        <w:rPr>
          <w:spacing w:val="31"/>
          <w:sz w:val="24"/>
        </w:rPr>
        <w:t xml:space="preserve"> </w:t>
      </w:r>
      <w:r>
        <w:rPr>
          <w:sz w:val="24"/>
        </w:rPr>
        <w:t>Edital,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será realizada licitação para </w:t>
      </w:r>
      <w:r>
        <w:rPr>
          <w:b/>
          <w:sz w:val="24"/>
        </w:rPr>
        <w:t xml:space="preserve">REGISTRO DE PREÇOS </w:t>
      </w:r>
      <w:r>
        <w:rPr>
          <w:sz w:val="24"/>
        </w:rPr>
        <w:t xml:space="preserve">na modalidade </w:t>
      </w:r>
      <w:r>
        <w:rPr>
          <w:b/>
          <w:sz w:val="24"/>
        </w:rPr>
        <w:t>PREGÃO ELETRÔNICO</w:t>
      </w:r>
      <w:r>
        <w:rPr>
          <w:sz w:val="24"/>
        </w:rPr>
        <w:t>,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tipo </w:t>
      </w:r>
      <w:r>
        <w:rPr>
          <w:b/>
          <w:sz w:val="24"/>
        </w:rPr>
        <w:t xml:space="preserve">MENOR PREÇO GLOBAL POR LOTE, </w:t>
      </w:r>
      <w:r>
        <w:rPr>
          <w:sz w:val="24"/>
        </w:rPr>
        <w:t>que será regido pelas Leis Federais nº 8.666, de 21 de</w:t>
      </w:r>
      <w:r>
        <w:rPr>
          <w:spacing w:val="1"/>
          <w:sz w:val="24"/>
        </w:rPr>
        <w:t xml:space="preserve"> </w:t>
      </w:r>
      <w:r>
        <w:rPr>
          <w:sz w:val="24"/>
        </w:rPr>
        <w:t>junho de 1993, e 10.520, de 17 de julho de 2002, pelos Decretos Estaduais nºs 31.863 e 31.864, ambos de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setembro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2002,</w:t>
      </w:r>
      <w:r>
        <w:rPr>
          <w:spacing w:val="10"/>
          <w:sz w:val="24"/>
        </w:rPr>
        <w:t xml:space="preserve"> </w:t>
      </w:r>
      <w:r>
        <w:rPr>
          <w:sz w:val="24"/>
        </w:rPr>
        <w:t>pelo</w:t>
      </w:r>
      <w:r>
        <w:rPr>
          <w:spacing w:val="10"/>
          <w:sz w:val="24"/>
        </w:rPr>
        <w:t xml:space="preserve"> </w:t>
      </w:r>
      <w:r>
        <w:rPr>
          <w:sz w:val="24"/>
        </w:rPr>
        <w:t>Decreto</w:t>
      </w:r>
      <w:r>
        <w:rPr>
          <w:spacing w:val="10"/>
          <w:sz w:val="24"/>
        </w:rPr>
        <w:t xml:space="preserve"> </w:t>
      </w:r>
      <w:r>
        <w:rPr>
          <w:sz w:val="24"/>
        </w:rPr>
        <w:t>nº</w:t>
      </w:r>
      <w:r>
        <w:rPr>
          <w:spacing w:val="10"/>
          <w:sz w:val="24"/>
        </w:rPr>
        <w:t xml:space="preserve"> </w:t>
      </w:r>
      <w:r>
        <w:rPr>
          <w:sz w:val="24"/>
        </w:rPr>
        <w:t>46.751,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27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agosto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019,</w:t>
      </w:r>
      <w:r>
        <w:rPr>
          <w:spacing w:val="10"/>
          <w:sz w:val="24"/>
        </w:rPr>
        <w:t xml:space="preserve"> </w:t>
      </w:r>
      <w:r>
        <w:rPr>
          <w:sz w:val="24"/>
        </w:rPr>
        <w:t>pela</w:t>
      </w:r>
      <w:r>
        <w:rPr>
          <w:spacing w:val="10"/>
          <w:sz w:val="24"/>
        </w:rPr>
        <w:t xml:space="preserve"> </w:t>
      </w:r>
      <w:r>
        <w:rPr>
          <w:sz w:val="24"/>
        </w:rPr>
        <w:t>Lei</w:t>
      </w:r>
      <w:r>
        <w:rPr>
          <w:spacing w:val="10"/>
          <w:sz w:val="24"/>
        </w:rPr>
        <w:t xml:space="preserve"> </w:t>
      </w:r>
      <w:r>
        <w:rPr>
          <w:sz w:val="24"/>
        </w:rPr>
        <w:t>Estadual</w:t>
      </w:r>
      <w:r>
        <w:rPr>
          <w:spacing w:val="10"/>
          <w:sz w:val="24"/>
        </w:rPr>
        <w:t xml:space="preserve"> </w:t>
      </w:r>
      <w:r>
        <w:rPr>
          <w:sz w:val="24"/>
        </w:rPr>
        <w:t>nº</w:t>
      </w:r>
      <w:r>
        <w:rPr>
          <w:spacing w:val="10"/>
          <w:sz w:val="24"/>
        </w:rPr>
        <w:t xml:space="preserve"> </w:t>
      </w:r>
      <w:r>
        <w:rPr>
          <w:sz w:val="24"/>
        </w:rPr>
        <w:t>287,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-58"/>
          <w:sz w:val="24"/>
        </w:rPr>
        <w:t xml:space="preserve"> </w:t>
      </w:r>
      <w:r>
        <w:rPr>
          <w:sz w:val="24"/>
        </w:rPr>
        <w:t>de dezembro de 1979, pela Lei Complementar nº 123, de 14 de dezembro de 2006, pelo Decreto Estadual</w:t>
      </w:r>
      <w:r>
        <w:rPr>
          <w:spacing w:val="1"/>
          <w:sz w:val="24"/>
        </w:rPr>
        <w:t xml:space="preserve"> </w:t>
      </w:r>
      <w:r>
        <w:rPr>
          <w:sz w:val="24"/>
        </w:rPr>
        <w:t>n.º 3.149, de 28 de abril de 1980, e respectivas alterações, pela Resolução SEPLAG nº 429, de 11 de</w:t>
      </w:r>
      <w:r>
        <w:rPr>
          <w:spacing w:val="1"/>
          <w:sz w:val="24"/>
        </w:rPr>
        <w:t xml:space="preserve"> </w:t>
      </w:r>
      <w:r>
        <w:rPr>
          <w:sz w:val="24"/>
        </w:rPr>
        <w:t>janeiro de 2011, dem</w:t>
      </w:r>
      <w:r>
        <w:rPr>
          <w:sz w:val="24"/>
        </w:rPr>
        <w:t>ais Resoluções editadas pela Secretaria de Estado de Planejamento e Gestão e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 legais aplicáveis e do disposto no presente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44"/>
        </w:tabs>
        <w:spacing w:before="206" w:line="235" w:lineRule="auto"/>
        <w:ind w:right="2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ED"/>
          <w:spacing w:val="-57"/>
          <w:sz w:val="24"/>
        </w:rPr>
        <w:t xml:space="preserve"> </w:t>
      </w:r>
      <w:hyperlink r:id="rId10">
        <w:r>
          <w:rPr>
            <w:color w:val="0000ED"/>
            <w:sz w:val="24"/>
            <w:u w:val="single" w:color="0000ED"/>
          </w:rPr>
          <w:t>www.com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ras.rj.gov.br</w:t>
        </w:r>
      </w:hyperlink>
      <w:r>
        <w:rPr>
          <w:sz w:val="24"/>
        </w:rPr>
        <w:t>, no dia e hora indicados no item 4 deste Edital e será conduzida pelo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com o auxílio da equipe de apoio, todos designados nos autos do processo em epígrafe.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76"/>
        </w:tabs>
        <w:spacing w:before="211" w:line="235" w:lineRule="auto"/>
        <w:ind w:right="24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edital,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iniciativa</w:t>
      </w:r>
      <w:r>
        <w:rPr>
          <w:spacing w:val="8"/>
          <w:sz w:val="24"/>
        </w:rPr>
        <w:t xml:space="preserve"> </w:t>
      </w:r>
      <w:r>
        <w:rPr>
          <w:sz w:val="24"/>
        </w:rPr>
        <w:t>oficial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provocadas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eventuais</w:t>
      </w:r>
      <w:r>
        <w:rPr>
          <w:spacing w:val="8"/>
          <w:sz w:val="24"/>
        </w:rPr>
        <w:t xml:space="preserve"> </w:t>
      </w:r>
      <w:r>
        <w:rPr>
          <w:sz w:val="24"/>
        </w:rPr>
        <w:t>impugnações,</w:t>
      </w:r>
      <w:r>
        <w:rPr>
          <w:spacing w:val="8"/>
          <w:sz w:val="24"/>
        </w:rPr>
        <w:t xml:space="preserve"> </w:t>
      </w:r>
      <w:r>
        <w:rPr>
          <w:sz w:val="24"/>
        </w:rPr>
        <w:t>obrigarão</w:t>
      </w:r>
      <w:r>
        <w:rPr>
          <w:spacing w:val="-58"/>
          <w:sz w:val="24"/>
        </w:rPr>
        <w:t xml:space="preserve"> </w:t>
      </w:r>
      <w:r>
        <w:rPr>
          <w:sz w:val="24"/>
        </w:rPr>
        <w:t>a todos os licitantes, devendo ser publicadas em todos os veículos em que se deu a publicação originária,</w:t>
      </w:r>
      <w:r>
        <w:rPr>
          <w:spacing w:val="1"/>
          <w:sz w:val="24"/>
        </w:rPr>
        <w:t xml:space="preserve"> </w:t>
      </w:r>
      <w:r>
        <w:rPr>
          <w:sz w:val="24"/>
        </w:rPr>
        <w:t>reabrindo-se o prazo inicialmente estabelecido, exceto quando,</w:t>
      </w:r>
      <w:r>
        <w:rPr>
          <w:sz w:val="24"/>
        </w:rPr>
        <w:t xml:space="preserve"> inquestionavelmente, a modificação não</w:t>
      </w:r>
      <w:r>
        <w:rPr>
          <w:spacing w:val="1"/>
          <w:sz w:val="24"/>
        </w:rPr>
        <w:t xml:space="preserve"> </w:t>
      </w:r>
      <w:r>
        <w:rPr>
          <w:sz w:val="24"/>
        </w:rPr>
        <w:t>alterar a formulação das propostas.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7"/>
        </w:tabs>
        <w:spacing w:line="235" w:lineRule="auto"/>
        <w:ind w:right="23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encontra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ED"/>
          <w:spacing w:val="1"/>
          <w:sz w:val="24"/>
        </w:rPr>
        <w:t xml:space="preserve"> </w:t>
      </w:r>
      <w:hyperlink r:id="rId11">
        <w:r>
          <w:rPr>
            <w:color w:val="0000ED"/>
            <w:sz w:val="24"/>
            <w:u w:val="single" w:color="0000ED"/>
          </w:rPr>
          <w:t>www.com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ras.rj.gov.br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podendo,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alternativamente, ser adquirido uma via imp</w:t>
      </w:r>
      <w:r>
        <w:rPr>
          <w:sz w:val="24"/>
        </w:rPr>
        <w:t>ressa, mediante a permuta de 01 (uma) resma de papel A4, a</w:t>
      </w:r>
      <w:r>
        <w:rPr>
          <w:spacing w:val="1"/>
          <w:sz w:val="24"/>
        </w:rPr>
        <w:t xml:space="preserve"> </w:t>
      </w:r>
      <w:r>
        <w:rPr>
          <w:sz w:val="24"/>
        </w:rPr>
        <w:t>ser entregue na Superintendência de Contratos e Compras, situada na Rua Pinheiro Machado, s/nº, Palácio</w:t>
      </w:r>
      <w:r>
        <w:rPr>
          <w:spacing w:val="1"/>
          <w:sz w:val="24"/>
        </w:rPr>
        <w:t xml:space="preserve"> </w:t>
      </w:r>
      <w:r>
        <w:rPr>
          <w:sz w:val="24"/>
        </w:rPr>
        <w:t>Guanabara, Prédio Anexo – 4º andar – Laranjeiras – Rio de Janeiro/RJ, CEP 22.231-090.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11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Os interessados poderão solicitar esclarecimentos acerca do objeto deste edital ou interpretação 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 de seus dispositivos em até 2 (dois) dias úteis anteriores à abertura da sessão, por escrito, 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 indicado no item 1.4, de 10:00 até 17:00</w:t>
      </w:r>
      <w:r>
        <w:rPr>
          <w:sz w:val="24"/>
        </w:rPr>
        <w:t xml:space="preserve"> horas, ou, ainda, mediante confirmação de recebimento,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correio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</w:rPr>
          <w:t>licitacao@casacivil.rj.gov.br,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referido.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type w:val="continuous"/>
          <w:pgSz w:w="11900" w:h="16840"/>
          <w:pgMar w:top="480" w:right="560" w:bottom="480" w:left="600" w:header="720" w:footer="720" w:gutter="0"/>
          <w:cols w:space="720"/>
        </w:sect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06"/>
        </w:tabs>
        <w:spacing w:before="84" w:line="235" w:lineRule="auto"/>
        <w:ind w:right="247" w:firstLine="0"/>
        <w:jc w:val="both"/>
        <w:rPr>
          <w:sz w:val="24"/>
        </w:rPr>
      </w:pPr>
      <w:r>
        <w:rPr>
          <w:sz w:val="24"/>
        </w:rPr>
        <w:lastRenderedPageBreak/>
        <w:t xml:space="preserve">Caberá ao pregoeiro, </w:t>
      </w:r>
      <w:r>
        <w:rPr>
          <w:sz w:val="24"/>
        </w:rPr>
        <w:t>auxiliado pelo setor responsável pela elaboração do edital, responder aos</w:t>
      </w:r>
      <w:r>
        <w:rPr>
          <w:spacing w:val="1"/>
          <w:sz w:val="24"/>
        </w:rPr>
        <w:t xml:space="preserve"> </w:t>
      </w:r>
      <w:r>
        <w:rPr>
          <w:sz w:val="24"/>
        </w:rPr>
        <w:t>pedidos de esclarecimentos no prazo de até 24 (vinte e quatro horas), antes do encerramento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>acolhimento de propostas.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35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Os interessados poderão formular impugnações ao Edi</w:t>
      </w:r>
      <w:r>
        <w:rPr>
          <w:sz w:val="24"/>
        </w:rPr>
        <w:t>tal em até 2 (dois) dias úteis anteriores à</w:t>
      </w:r>
      <w:r>
        <w:rPr>
          <w:spacing w:val="1"/>
          <w:sz w:val="24"/>
        </w:rPr>
        <w:t xml:space="preserve"> </w:t>
      </w:r>
      <w:r>
        <w:rPr>
          <w:sz w:val="24"/>
        </w:rPr>
        <w:t>abertura da sessão, por escrito, no endereço indicado no item 1.4, de 10:00h até 17:00 horas, ou, ainda,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mediante confirmação de recebimento, por meio do correio eletrônico </w:t>
      </w:r>
      <w:hyperlink r:id="rId13">
        <w:r>
          <w:rPr>
            <w:sz w:val="24"/>
          </w:rPr>
          <w:t xml:space="preserve">licitacao@casacivil.rj.gov.br, </w:t>
        </w:r>
      </w:hyperlink>
      <w:r>
        <w:rPr>
          <w:sz w:val="24"/>
        </w:rPr>
        <w:t>até as</w:t>
      </w:r>
      <w:r>
        <w:rPr>
          <w:spacing w:val="1"/>
          <w:sz w:val="24"/>
        </w:rPr>
        <w:t xml:space="preserve"> </w:t>
      </w:r>
      <w:r>
        <w:rPr>
          <w:sz w:val="24"/>
        </w:rPr>
        <w:t>17 h do último dia do prazo referido.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776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Caberá à AUTORIDADE SUPERIOR decidir sobre a impugnação no prazo de até vinte e quatro</w:t>
      </w:r>
      <w:r>
        <w:rPr>
          <w:spacing w:val="1"/>
          <w:sz w:val="24"/>
        </w:rPr>
        <w:t xml:space="preserve"> </w:t>
      </w:r>
      <w:r>
        <w:rPr>
          <w:sz w:val="24"/>
        </w:rPr>
        <w:t>horas da abertura da sessão.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43"/>
        </w:tabs>
        <w:spacing w:before="211" w:line="235" w:lineRule="auto"/>
        <w:ind w:right="2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impugnações,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pedidos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divulgadas,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mediante nota no portal eletrônico </w:t>
      </w:r>
      <w:hyperlink r:id="rId14">
        <w:r>
          <w:rPr>
            <w:sz w:val="24"/>
            <w:u w:val="single"/>
          </w:rPr>
          <w:t>www.com</w:t>
        </w:r>
        <w:r>
          <w:rPr>
            <w:sz w:val="24"/>
          </w:rPr>
          <w:t>p</w:t>
        </w:r>
        <w:r>
          <w:rPr>
            <w:sz w:val="24"/>
            <w:u w:val="single"/>
          </w:rPr>
          <w:t>ras.rj.gov.br,</w:t>
        </w:r>
      </w:hyperlink>
      <w:r>
        <w:rPr>
          <w:sz w:val="24"/>
        </w:rPr>
        <w:t xml:space="preserve"> pelo nº (número da licitação no portal), na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futuras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z w:val="24"/>
        </w:rPr>
        <w:t>presas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obrigadas a acessá-lo para a obtenção das informações prestadas.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  <w:spacing w:before="205"/>
        <w:jc w:val="both"/>
      </w:pPr>
      <w:r>
        <w:t>OBJETO,</w:t>
      </w:r>
      <w:r>
        <w:rPr>
          <w:spacing w:val="-1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 ENTREGA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119" w:line="235" w:lineRule="auto"/>
        <w:ind w:right="247" w:firstLine="0"/>
        <w:jc w:val="both"/>
        <w:rPr>
          <w:b/>
          <w:sz w:val="24"/>
        </w:rPr>
      </w:pPr>
      <w:r>
        <w:rPr>
          <w:sz w:val="24"/>
        </w:rPr>
        <w:t>O objeto deste Pregão Eletrônico é o Registro de Preços, para aquisição de gêneros alimentícios, 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z w:val="24"/>
        </w:rPr>
        <w:t xml:space="preserve"> a atender demandas das Copas e Cozinhas dos Palácios Guanabara e Laranjeiras, com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parcelado, conforme a necessidade da CONTRATANTE, observando as quantidades, especificações 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referências de marca (ou similar), contidas no Termo de Referência</w:t>
      </w:r>
      <w:r>
        <w:rPr>
          <w:sz w:val="24"/>
        </w:rPr>
        <w:t xml:space="preserve"> – </w:t>
      </w:r>
      <w:r>
        <w:rPr>
          <w:b/>
          <w:sz w:val="24"/>
        </w:rPr>
        <w:t xml:space="preserve">Anexo I </w:t>
      </w:r>
      <w:r>
        <w:rPr>
          <w:sz w:val="24"/>
        </w:rPr>
        <w:t>e Planilha de Quantidades 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Preços Unitários </w:t>
      </w:r>
      <w:r>
        <w:rPr>
          <w:b/>
          <w:sz w:val="24"/>
        </w:rPr>
        <w:t>- Anexo IX.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761"/>
        </w:tabs>
        <w:spacing w:line="235" w:lineRule="auto"/>
        <w:ind w:right="252" w:firstLine="0"/>
        <w:jc w:val="both"/>
        <w:rPr>
          <w:sz w:val="24"/>
        </w:rPr>
      </w:pPr>
      <w:r>
        <w:rPr>
          <w:sz w:val="24"/>
        </w:rPr>
        <w:t>Todos os itens licitados deverão ser entregues dentro dos padrões exigidos pela Agência Nacional de</w:t>
      </w:r>
      <w:r>
        <w:rPr>
          <w:spacing w:val="-57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"/>
          <w:sz w:val="24"/>
        </w:rPr>
        <w:t xml:space="preserve"> </w:t>
      </w:r>
      <w:r>
        <w:rPr>
          <w:sz w:val="24"/>
        </w:rPr>
        <w:t>Sanitária/Ministério</w:t>
      </w:r>
      <w:r>
        <w:rPr>
          <w:spacing w:val="-1"/>
          <w:sz w:val="24"/>
        </w:rPr>
        <w:t xml:space="preserve"> </w:t>
      </w:r>
      <w:r>
        <w:rPr>
          <w:sz w:val="24"/>
        </w:rPr>
        <w:t>da Saúde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ANVISA/MS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legislações 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objeto.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Corpodetexto"/>
        <w:spacing w:before="210" w:line="235" w:lineRule="auto"/>
        <w:ind w:left="220" w:right="244"/>
        <w:jc w:val="both"/>
        <w:rPr>
          <w:b/>
        </w:rPr>
      </w:pPr>
      <w:r>
        <w:rPr>
          <w:b/>
        </w:rPr>
        <w:t xml:space="preserve">2.2. </w:t>
      </w:r>
      <w:r>
        <w:t xml:space="preserve">Os itens de gêneros alimentícios, objeto do registro de preços, poderão ser adquiridos pelo </w:t>
      </w:r>
      <w:r>
        <w:rPr>
          <w:b/>
        </w:rPr>
        <w:t>ÓRGÃO</w:t>
      </w:r>
      <w:r>
        <w:rPr>
          <w:b/>
          <w:spacing w:val="1"/>
        </w:rPr>
        <w:t xml:space="preserve"> </w:t>
      </w:r>
      <w:r>
        <w:rPr>
          <w:b/>
        </w:rPr>
        <w:t>GERENCIADOR</w:t>
      </w:r>
      <w:r>
        <w:t>,</w:t>
      </w:r>
      <w:r>
        <w:rPr>
          <w:spacing w:val="-1"/>
        </w:rPr>
        <w:t xml:space="preserve"> </w:t>
      </w:r>
      <w:r>
        <w:t>conforme lote(s) arrematado(s), constante(s) do</w:t>
      </w:r>
      <w:r>
        <w:rPr>
          <w:spacing w:val="-1"/>
        </w:rPr>
        <w:t xml:space="preserve"> </w:t>
      </w:r>
      <w:r>
        <w:rPr>
          <w:b/>
        </w:rPr>
        <w:t>Anexo IX.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19"/>
        </w:numPr>
        <w:tabs>
          <w:tab w:val="left" w:pos="596"/>
        </w:tabs>
        <w:spacing w:before="211" w:line="235" w:lineRule="auto"/>
        <w:ind w:right="238" w:firstLine="0"/>
        <w:jc w:val="both"/>
        <w:rPr>
          <w:sz w:val="24"/>
        </w:rPr>
      </w:pPr>
      <w:r>
        <w:rPr>
          <w:sz w:val="24"/>
        </w:rPr>
        <w:t>O local de entrega dos itens de gêneros alimentícios, objeto do regis</w:t>
      </w:r>
      <w:r>
        <w:rPr>
          <w:sz w:val="24"/>
        </w:rPr>
        <w:t xml:space="preserve">tro de preços, será: na </w:t>
      </w:r>
      <w:r>
        <w:rPr>
          <w:sz w:val="24"/>
          <w:u w:val="single"/>
        </w:rPr>
        <w:t>sede da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Secretaria de Estado da Casa Civil</w:t>
      </w:r>
      <w:r>
        <w:rPr>
          <w:sz w:val="24"/>
        </w:rPr>
        <w:t>, situada na rua Pinheiro Machado, s/nº – Laranjeiras – RJ, em horário</w:t>
      </w:r>
      <w:r>
        <w:rPr>
          <w:spacing w:val="1"/>
          <w:sz w:val="24"/>
        </w:rPr>
        <w:t xml:space="preserve"> </w:t>
      </w:r>
      <w:r>
        <w:rPr>
          <w:sz w:val="24"/>
        </w:rPr>
        <w:t>comercial, compreendido entre 08h às 17h.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9"/>
        </w:numPr>
        <w:tabs>
          <w:tab w:val="left" w:pos="581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Cabe ao licitante consultar com antecedência os seus fornecedores quanto ao quantitativo e ao prazo de</w:t>
      </w:r>
      <w:r>
        <w:rPr>
          <w:spacing w:val="-57"/>
          <w:sz w:val="24"/>
        </w:rPr>
        <w:t xml:space="preserve"> </w:t>
      </w:r>
      <w:r>
        <w:rPr>
          <w:sz w:val="24"/>
        </w:rPr>
        <w:t>entrega do objeto da aquisição, visando a adequada execução da 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9"/>
        </w:numPr>
        <w:tabs>
          <w:tab w:val="left" w:pos="628"/>
        </w:tabs>
        <w:spacing w:before="211" w:line="235" w:lineRule="auto"/>
        <w:ind w:right="245" w:firstLine="0"/>
        <w:jc w:val="both"/>
        <w:rPr>
          <w:sz w:val="24"/>
        </w:rPr>
      </w:pPr>
      <w:r>
        <w:rPr>
          <w:sz w:val="24"/>
        </w:rPr>
        <w:t>É vedada a realização de acréscimos nos quantitativos registra</w:t>
      </w:r>
      <w:r>
        <w:rPr>
          <w:sz w:val="24"/>
        </w:rPr>
        <w:t>dos na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o acréscimo de que trata o § 1º, do art. 65, da Lei nº 8.666, de 1993.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21"/>
        </w:tabs>
        <w:ind w:left="520" w:hanging="301"/>
        <w:jc w:val="both"/>
      </w:pPr>
      <w:r>
        <w:t>PRAZO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37"/>
        </w:tabs>
        <w:spacing w:before="119" w:line="235" w:lineRule="auto"/>
        <w:ind w:right="245" w:firstLine="0"/>
        <w:jc w:val="both"/>
        <w:rPr>
          <w:sz w:val="24"/>
        </w:rPr>
      </w:pPr>
      <w:r>
        <w:rPr>
          <w:sz w:val="24"/>
        </w:rPr>
        <w:t>O prazo de validade da Ata de Registro de Preços é de 12 (doze) meses, contados a part</w:t>
      </w:r>
      <w:r>
        <w:rPr>
          <w:sz w:val="24"/>
        </w:rPr>
        <w:t>ir de</w:t>
      </w:r>
      <w:r>
        <w:rPr>
          <w:spacing w:val="1"/>
          <w:sz w:val="24"/>
        </w:rPr>
        <w:t xml:space="preserve"> </w:t>
      </w:r>
      <w:r>
        <w:rPr>
          <w:sz w:val="24"/>
        </w:rPr>
        <w:t>dd/mm/aaa, desde que posterior à data de publicação do seu extrato no D.O., valendo a data de 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 extrato como termo inicial de vigência, caso posterior à data convencionada neste item.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61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 xml:space="preserve">As quantidades de cada item, indicadas no </w:t>
      </w:r>
      <w:r>
        <w:rPr>
          <w:b/>
          <w:sz w:val="24"/>
        </w:rPr>
        <w:t xml:space="preserve">Anexo IX, </w:t>
      </w:r>
      <w:r>
        <w:rPr>
          <w:sz w:val="24"/>
        </w:rPr>
        <w:t>consistem em mera estimativa e não implicam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1"/>
          <w:sz w:val="24"/>
        </w:rPr>
        <w:t xml:space="preserve"> </w:t>
      </w:r>
      <w:r>
        <w:rPr>
          <w:sz w:val="24"/>
        </w:rPr>
        <w:t>pelo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durante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prazo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vigência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12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Corpodetexto"/>
        <w:spacing w:before="84" w:line="235" w:lineRule="auto"/>
        <w:ind w:left="220"/>
      </w:pPr>
      <w:r>
        <w:lastRenderedPageBreak/>
        <w:t>(doze)</w:t>
      </w:r>
      <w:r>
        <w:rPr>
          <w:spacing w:val="2"/>
        </w:rPr>
        <w:t xml:space="preserve"> </w:t>
      </w:r>
      <w:r>
        <w:t>meses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Preços,</w:t>
      </w:r>
      <w:r>
        <w:rPr>
          <w:spacing w:val="2"/>
        </w:rPr>
        <w:t xml:space="preserve"> </w:t>
      </w:r>
      <w:r>
        <w:t>servindo</w:t>
      </w:r>
      <w:r>
        <w:rPr>
          <w:spacing w:val="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referencial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elaboração</w:t>
      </w:r>
      <w:r>
        <w:rPr>
          <w:spacing w:val="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</w:t>
      </w:r>
      <w:r>
        <w:t>os</w:t>
      </w:r>
      <w:r>
        <w:rPr>
          <w:spacing w:val="-57"/>
        </w:rPr>
        <w:t xml:space="preserve"> </w:t>
      </w:r>
      <w:r>
        <w:t>licitantes.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7"/>
        </w:tabs>
        <w:spacing w:before="211" w:line="235" w:lineRule="auto"/>
        <w:ind w:right="24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entrega</w:t>
      </w:r>
      <w:r>
        <w:rPr>
          <w:spacing w:val="6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itens</w:t>
      </w:r>
      <w:r>
        <w:rPr>
          <w:spacing w:val="6"/>
          <w:sz w:val="24"/>
        </w:rPr>
        <w:t xml:space="preserve"> </w:t>
      </w:r>
      <w:r>
        <w:rPr>
          <w:sz w:val="24"/>
        </w:rPr>
        <w:t>demandados</w:t>
      </w:r>
      <w:r>
        <w:rPr>
          <w:spacing w:val="6"/>
          <w:sz w:val="24"/>
        </w:rPr>
        <w:t xml:space="preserve"> </w:t>
      </w:r>
      <w:r>
        <w:rPr>
          <w:sz w:val="24"/>
        </w:rPr>
        <w:t>deverá</w:t>
      </w:r>
      <w:r>
        <w:rPr>
          <w:spacing w:val="6"/>
          <w:sz w:val="24"/>
        </w:rPr>
        <w:t xml:space="preserve"> </w:t>
      </w:r>
      <w:r>
        <w:rPr>
          <w:sz w:val="24"/>
        </w:rPr>
        <w:t>ser</w:t>
      </w:r>
      <w:r>
        <w:rPr>
          <w:spacing w:val="6"/>
          <w:sz w:val="24"/>
        </w:rPr>
        <w:t xml:space="preserve"> </w:t>
      </w:r>
      <w:r>
        <w:rPr>
          <w:sz w:val="24"/>
        </w:rPr>
        <w:t>realizada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p</w:t>
      </w:r>
      <w:r>
        <w:rPr>
          <w:sz w:val="24"/>
          <w:u w:val="single"/>
        </w:rPr>
        <w:t>razo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máximo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72hs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(setenta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duas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horas),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oficialização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pedido,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2.3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21"/>
        </w:tabs>
        <w:ind w:left="520" w:hanging="301"/>
        <w:jc w:val="both"/>
      </w:pPr>
      <w:r>
        <w:t>ABERTURA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35"/>
        </w:tabs>
        <w:spacing w:before="118" w:line="235" w:lineRule="auto"/>
        <w:ind w:right="241" w:firstLine="0"/>
        <w:jc w:val="both"/>
        <w:rPr>
          <w:sz w:val="24"/>
        </w:rPr>
      </w:pPr>
      <w:r>
        <w:rPr>
          <w:sz w:val="24"/>
        </w:rPr>
        <w:t>A abertura da presente licitação dar-se-á em sessão pública, por meio da INTERNET, mediante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de segurança – criptografia e autenticação – em todas as suas fases, dirigida pelo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designado, a ser realizada de acordo com a legislação mencion</w:t>
      </w:r>
      <w:r>
        <w:rPr>
          <w:sz w:val="24"/>
        </w:rPr>
        <w:t>ada no preâmbulo deste Edital, conforme</w:t>
      </w:r>
      <w:r>
        <w:rPr>
          <w:spacing w:val="1"/>
          <w:sz w:val="24"/>
        </w:rPr>
        <w:t xml:space="preserve"> </w:t>
      </w:r>
      <w:r>
        <w:rPr>
          <w:sz w:val="24"/>
        </w:rPr>
        <w:t>indicado abaixo:</w:t>
      </w:r>
    </w:p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6" w:after="1"/>
        <w:rPr>
          <w:sz w:val="15"/>
        </w:rPr>
      </w:pPr>
    </w:p>
    <w:tbl>
      <w:tblPr>
        <w:tblStyle w:val="TableNormal"/>
        <w:tblW w:w="0" w:type="auto"/>
        <w:tblInd w:w="4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721"/>
        <w:gridCol w:w="796"/>
        <w:gridCol w:w="811"/>
        <w:gridCol w:w="1456"/>
      </w:tblGrid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</w:p>
        </w:tc>
        <w:tc>
          <w:tcPr>
            <w:tcW w:w="721" w:type="dxa"/>
          </w:tcPr>
          <w:p w:rsidR="002F0221" w:rsidRDefault="00B0429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796" w:type="dxa"/>
          </w:tcPr>
          <w:p w:rsidR="002F0221" w:rsidRDefault="00B0429E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</w:p>
        </w:tc>
        <w:tc>
          <w:tcPr>
            <w:tcW w:w="811" w:type="dxa"/>
          </w:tcPr>
          <w:p w:rsidR="002F0221" w:rsidRDefault="00B0429E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</w:p>
        </w:tc>
        <w:tc>
          <w:tcPr>
            <w:tcW w:w="1456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Início acolhimento das propostas</w:t>
            </w:r>
          </w:p>
        </w:tc>
        <w:tc>
          <w:tcPr>
            <w:tcW w:w="721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6" w:type="dxa"/>
          </w:tcPr>
          <w:p w:rsidR="002F0221" w:rsidRDefault="00B0429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1" w:type="dxa"/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56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11h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Limite acolhimento das propostas</w:t>
            </w:r>
          </w:p>
        </w:tc>
        <w:tc>
          <w:tcPr>
            <w:tcW w:w="721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6" w:type="dxa"/>
          </w:tcPr>
          <w:p w:rsidR="002F0221" w:rsidRDefault="00B0429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1" w:type="dxa"/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56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10:30h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de abertura das propostas</w:t>
            </w:r>
          </w:p>
        </w:tc>
        <w:tc>
          <w:tcPr>
            <w:tcW w:w="721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6" w:type="dxa"/>
          </w:tcPr>
          <w:p w:rsidR="002F0221" w:rsidRDefault="00B0429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1" w:type="dxa"/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56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11h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da realização do Pregão</w:t>
            </w:r>
          </w:p>
        </w:tc>
        <w:tc>
          <w:tcPr>
            <w:tcW w:w="721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6" w:type="dxa"/>
          </w:tcPr>
          <w:p w:rsidR="002F0221" w:rsidRDefault="00B0429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1" w:type="dxa"/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56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11h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 nº</w:t>
            </w:r>
          </w:p>
        </w:tc>
        <w:tc>
          <w:tcPr>
            <w:tcW w:w="3784" w:type="dxa"/>
            <w:gridSpan w:val="4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SEI-150001/012252/2021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  <w:tc>
          <w:tcPr>
            <w:tcW w:w="3784" w:type="dxa"/>
            <w:gridSpan w:val="4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Menor Preço Global por Lote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Prazo para impugnação</w:t>
            </w:r>
          </w:p>
        </w:tc>
        <w:tc>
          <w:tcPr>
            <w:tcW w:w="3784" w:type="dxa"/>
            <w:gridSpan w:val="4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 2 (dois) dias úteis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da publicação</w:t>
            </w:r>
          </w:p>
        </w:tc>
        <w:tc>
          <w:tcPr>
            <w:tcW w:w="3784" w:type="dxa"/>
            <w:gridSpan w:val="4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03/03/2022</w:t>
            </w:r>
          </w:p>
        </w:tc>
      </w:tr>
      <w:tr w:rsidR="002F0221">
        <w:trPr>
          <w:trHeight w:val="495"/>
        </w:trPr>
        <w:tc>
          <w:tcPr>
            <w:tcW w:w="3527" w:type="dxa"/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Local/Endereço Eletrônico</w:t>
            </w:r>
          </w:p>
        </w:tc>
        <w:tc>
          <w:tcPr>
            <w:tcW w:w="3784" w:type="dxa"/>
            <w:gridSpan w:val="4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hyperlink r:id="rId15">
              <w:r>
                <w:rPr>
                  <w:sz w:val="24"/>
                </w:rPr>
                <w:t>www.compras.rj.gov.br</w:t>
              </w:r>
            </w:hyperlink>
          </w:p>
        </w:tc>
      </w:tr>
      <w:tr w:rsidR="002F0221">
        <w:trPr>
          <w:trHeight w:val="495"/>
        </w:trPr>
        <w:tc>
          <w:tcPr>
            <w:tcW w:w="3527" w:type="dxa"/>
            <w:tcBorders>
              <w:bottom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Número da licitação no portal</w:t>
            </w:r>
          </w:p>
        </w:tc>
        <w:tc>
          <w:tcPr>
            <w:tcW w:w="3784" w:type="dxa"/>
            <w:gridSpan w:val="4"/>
            <w:tcBorders>
              <w:bottom w:val="single" w:sz="18" w:space="0" w:color="808080"/>
              <w:right w:val="single" w:sz="18" w:space="0" w:color="808080"/>
            </w:tcBorders>
          </w:tcPr>
          <w:p w:rsidR="002F0221" w:rsidRDefault="00B04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PERP 04/2022</w:t>
            </w:r>
          </w:p>
        </w:tc>
      </w:tr>
    </w:tbl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8"/>
        <w:rPr>
          <w:sz w:val="25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56"/>
        </w:tabs>
        <w:spacing w:before="95" w:line="235" w:lineRule="auto"/>
        <w:ind w:right="239" w:firstLine="0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1"/>
          <w:sz w:val="24"/>
        </w:rPr>
        <w:t xml:space="preserve"> </w:t>
      </w: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Facultativo,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impeçam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deste evento nas datas acima marcadas, a licitação ficará automaticamente prorrogada para o</w:t>
      </w:r>
      <w:r>
        <w:rPr>
          <w:spacing w:val="1"/>
          <w:sz w:val="24"/>
        </w:rPr>
        <w:t xml:space="preserve"> </w:t>
      </w:r>
      <w:r>
        <w:rPr>
          <w:sz w:val="24"/>
        </w:rPr>
        <w:t>primeiro dia útil subsequente, independentemente de nova comunicação.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</w:pPr>
      <w:r>
        <w:t>RECURSOS ORÇAMENTÁRIOS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07"/>
        </w:tabs>
        <w:spacing w:before="119" w:line="235" w:lineRule="auto"/>
        <w:ind w:right="246" w:firstLine="0"/>
        <w:jc w:val="both"/>
        <w:rPr>
          <w:sz w:val="24"/>
        </w:rPr>
      </w:pPr>
      <w:r>
        <w:rPr>
          <w:sz w:val="24"/>
        </w:rPr>
        <w:t>Os recursos necessários para as contratações decorrentes da</w:t>
      </w:r>
      <w:r>
        <w:rPr>
          <w:sz w:val="24"/>
        </w:rPr>
        <w:t xml:space="preserve"> Ata de Registro de Preços correrão por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da Natureza</w:t>
      </w:r>
      <w:r>
        <w:rPr>
          <w:spacing w:val="-1"/>
          <w:sz w:val="24"/>
        </w:rPr>
        <w:t xml:space="preserve"> </w:t>
      </w:r>
      <w:r>
        <w:rPr>
          <w:sz w:val="24"/>
        </w:rPr>
        <w:t>da Despesa e</w:t>
      </w:r>
      <w:r>
        <w:rPr>
          <w:spacing w:val="-1"/>
          <w:sz w:val="24"/>
        </w:rPr>
        <w:t xml:space="preserve"> </w:t>
      </w:r>
      <w:r>
        <w:rPr>
          <w:sz w:val="24"/>
        </w:rPr>
        <w:t>do Programa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 próprios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ÓRGÃO GERENCIADOR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114"/>
        <w:ind w:left="580"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pregão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 reger-se-á</w:t>
      </w:r>
      <w:r>
        <w:rPr>
          <w:spacing w:val="-1"/>
          <w:sz w:val="24"/>
        </w:rPr>
        <w:t xml:space="preserve"> </w:t>
      </w:r>
      <w:r>
        <w:rPr>
          <w:sz w:val="24"/>
        </w:rPr>
        <w:t>pelo tipo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MENOR PREÇO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LOTE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205"/>
        <w:ind w:left="580" w:hanging="361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2"/>
          <w:sz w:val="24"/>
        </w:rPr>
        <w:t xml:space="preserve"> </w:t>
      </w:r>
      <w:r>
        <w:rPr>
          <w:sz w:val="24"/>
        </w:rPr>
        <w:t>global,</w:t>
      </w:r>
      <w:r>
        <w:rPr>
          <w:spacing w:val="-2"/>
          <w:sz w:val="24"/>
        </w:rPr>
        <w:t xml:space="preserve"> </w:t>
      </w:r>
      <w:r>
        <w:rPr>
          <w:sz w:val="24"/>
        </w:rPr>
        <w:t>admitido,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LOTE,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é:</w:t>
      </w:r>
    </w:p>
    <w:p w:rsidR="002F0221" w:rsidRDefault="002F0221">
      <w:pPr>
        <w:pStyle w:val="Corpodetexto"/>
        <w:rPr>
          <w:sz w:val="20"/>
        </w:rPr>
      </w:pPr>
    </w:p>
    <w:p w:rsidR="002F0221" w:rsidRDefault="00B0429E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182880</wp:posOffset>
                </wp:positionV>
                <wp:extent cx="2907030" cy="114935"/>
                <wp:effectExtent l="0" t="0" r="0" b="0"/>
                <wp:wrapTopAndBottom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114935"/>
                          <a:chOff x="700" y="288"/>
                          <a:chExt cx="4578" cy="181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00" y="288"/>
                            <a:ext cx="4578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5262" y="288"/>
                            <a:ext cx="15" cy="181"/>
                          </a:xfrm>
                          <a:custGeom>
                            <a:avLst/>
                            <a:gdLst>
                              <a:gd name="T0" fmla="+- 0 5277 5262"/>
                              <a:gd name="T1" fmla="*/ T0 w 15"/>
                              <a:gd name="T2" fmla="+- 0 469 288"/>
                              <a:gd name="T3" fmla="*/ 469 h 181"/>
                              <a:gd name="T4" fmla="+- 0 5262 5262"/>
                              <a:gd name="T5" fmla="*/ T4 w 15"/>
                              <a:gd name="T6" fmla="+- 0 469 288"/>
                              <a:gd name="T7" fmla="*/ 469 h 181"/>
                              <a:gd name="T8" fmla="+- 0 5262 5262"/>
                              <a:gd name="T9" fmla="*/ T8 w 15"/>
                              <a:gd name="T10" fmla="+- 0 303 288"/>
                              <a:gd name="T11" fmla="*/ 303 h 181"/>
                              <a:gd name="T12" fmla="+- 0 5277 5262"/>
                              <a:gd name="T13" fmla="*/ T12 w 15"/>
                              <a:gd name="T14" fmla="+- 0 288 288"/>
                              <a:gd name="T15" fmla="*/ 288 h 181"/>
                              <a:gd name="T16" fmla="+- 0 5277 5262"/>
                              <a:gd name="T17" fmla="*/ T16 w 15"/>
                              <a:gd name="T18" fmla="+- 0 469 288"/>
                              <a:gd name="T19" fmla="*/ 46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81">
                                <a:moveTo>
                                  <a:pt x="15" y="181"/>
                                </a:moveTo>
                                <a:lnTo>
                                  <a:pt x="0" y="181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0" y="288"/>
                            <a:ext cx="15" cy="18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15" y="303"/>
                            <a:ext cx="946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645" y="303"/>
                            <a:ext cx="15" cy="166"/>
                          </a:xfrm>
                          <a:custGeom>
                            <a:avLst/>
                            <a:gdLst>
                              <a:gd name="T0" fmla="+- 0 1661 1645"/>
                              <a:gd name="T1" fmla="*/ T0 w 15"/>
                              <a:gd name="T2" fmla="+- 0 469 303"/>
                              <a:gd name="T3" fmla="*/ 469 h 166"/>
                              <a:gd name="T4" fmla="+- 0 1645 1645"/>
                              <a:gd name="T5" fmla="*/ T4 w 15"/>
                              <a:gd name="T6" fmla="+- 0 469 303"/>
                              <a:gd name="T7" fmla="*/ 469 h 166"/>
                              <a:gd name="T8" fmla="+- 0 1645 1645"/>
                              <a:gd name="T9" fmla="*/ T8 w 15"/>
                              <a:gd name="T10" fmla="+- 0 318 303"/>
                              <a:gd name="T11" fmla="*/ 318 h 166"/>
                              <a:gd name="T12" fmla="+- 0 1661 1645"/>
                              <a:gd name="T13" fmla="*/ T12 w 15"/>
                              <a:gd name="T14" fmla="+- 0 303 303"/>
                              <a:gd name="T15" fmla="*/ 303 h 166"/>
                              <a:gd name="T16" fmla="+- 0 1661 1645"/>
                              <a:gd name="T17" fmla="*/ T16 w 15"/>
                              <a:gd name="T18" fmla="+- 0 469 303"/>
                              <a:gd name="T19" fmla="*/ 46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66">
                                <a:moveTo>
                                  <a:pt x="16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15"/>
                                </a:lnTo>
                                <a:lnTo>
                                  <a:pt x="16" y="0"/>
                                </a:lnTo>
                                <a:lnTo>
                                  <a:pt x="1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9"/>
                        <wps:cNvSpPr>
                          <a:spLocks/>
                        </wps:cNvSpPr>
                        <wps:spPr bwMode="auto">
                          <a:xfrm>
                            <a:off x="715" y="303"/>
                            <a:ext cx="4548" cy="166"/>
                          </a:xfrm>
                          <a:custGeom>
                            <a:avLst/>
                            <a:gdLst>
                              <a:gd name="T0" fmla="+- 0 730 715"/>
                              <a:gd name="T1" fmla="*/ T0 w 4548"/>
                              <a:gd name="T2" fmla="+- 0 303 303"/>
                              <a:gd name="T3" fmla="*/ 303 h 166"/>
                              <a:gd name="T4" fmla="+- 0 715 715"/>
                              <a:gd name="T5" fmla="*/ T4 w 4548"/>
                              <a:gd name="T6" fmla="+- 0 303 303"/>
                              <a:gd name="T7" fmla="*/ 303 h 166"/>
                              <a:gd name="T8" fmla="+- 0 715 715"/>
                              <a:gd name="T9" fmla="*/ T8 w 4548"/>
                              <a:gd name="T10" fmla="+- 0 469 303"/>
                              <a:gd name="T11" fmla="*/ 469 h 166"/>
                              <a:gd name="T12" fmla="+- 0 730 715"/>
                              <a:gd name="T13" fmla="*/ T12 w 4548"/>
                              <a:gd name="T14" fmla="+- 0 469 303"/>
                              <a:gd name="T15" fmla="*/ 469 h 166"/>
                              <a:gd name="T16" fmla="+- 0 730 715"/>
                              <a:gd name="T17" fmla="*/ T16 w 4548"/>
                              <a:gd name="T18" fmla="+- 0 303 303"/>
                              <a:gd name="T19" fmla="*/ 303 h 166"/>
                              <a:gd name="T20" fmla="+- 0 5262 715"/>
                              <a:gd name="T21" fmla="*/ T20 w 4548"/>
                              <a:gd name="T22" fmla="+- 0 303 303"/>
                              <a:gd name="T23" fmla="*/ 303 h 166"/>
                              <a:gd name="T24" fmla="+- 0 1661 715"/>
                              <a:gd name="T25" fmla="*/ T24 w 4548"/>
                              <a:gd name="T26" fmla="+- 0 303 303"/>
                              <a:gd name="T27" fmla="*/ 303 h 166"/>
                              <a:gd name="T28" fmla="+- 0 1661 715"/>
                              <a:gd name="T29" fmla="*/ T28 w 4548"/>
                              <a:gd name="T30" fmla="+- 0 319 303"/>
                              <a:gd name="T31" fmla="*/ 319 h 166"/>
                              <a:gd name="T32" fmla="+- 0 5262 715"/>
                              <a:gd name="T33" fmla="*/ T32 w 4548"/>
                              <a:gd name="T34" fmla="+- 0 319 303"/>
                              <a:gd name="T35" fmla="*/ 319 h 166"/>
                              <a:gd name="T36" fmla="+- 0 5262 715"/>
                              <a:gd name="T37" fmla="*/ T36 w 4548"/>
                              <a:gd name="T38" fmla="+- 0 303 303"/>
                              <a:gd name="T39" fmla="*/ 30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48" h="16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"/>
                                </a:lnTo>
                                <a:lnTo>
                                  <a:pt x="15" y="166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4547" y="0"/>
                                </a:moveTo>
                                <a:lnTo>
                                  <a:pt x="946" y="0"/>
                                </a:lnTo>
                                <a:lnTo>
                                  <a:pt x="946" y="16"/>
                                </a:lnTo>
                                <a:lnTo>
                                  <a:pt x="4547" y="16"/>
                                </a:lnTo>
                                <a:lnTo>
                                  <a:pt x="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5247" y="303"/>
                            <a:ext cx="15" cy="166"/>
                          </a:xfrm>
                          <a:custGeom>
                            <a:avLst/>
                            <a:gdLst>
                              <a:gd name="T0" fmla="+- 0 5262 5247"/>
                              <a:gd name="T1" fmla="*/ T0 w 15"/>
                              <a:gd name="T2" fmla="+- 0 469 303"/>
                              <a:gd name="T3" fmla="*/ 469 h 166"/>
                              <a:gd name="T4" fmla="+- 0 5247 5247"/>
                              <a:gd name="T5" fmla="*/ T4 w 15"/>
                              <a:gd name="T6" fmla="+- 0 469 303"/>
                              <a:gd name="T7" fmla="*/ 469 h 166"/>
                              <a:gd name="T8" fmla="+- 0 5247 5247"/>
                              <a:gd name="T9" fmla="*/ T8 w 15"/>
                              <a:gd name="T10" fmla="+- 0 318 303"/>
                              <a:gd name="T11" fmla="*/ 318 h 166"/>
                              <a:gd name="T12" fmla="+- 0 5262 5247"/>
                              <a:gd name="T13" fmla="*/ T12 w 15"/>
                              <a:gd name="T14" fmla="+- 0 303 303"/>
                              <a:gd name="T15" fmla="*/ 303 h 166"/>
                              <a:gd name="T16" fmla="+- 0 5262 5247"/>
                              <a:gd name="T17" fmla="*/ T16 w 15"/>
                              <a:gd name="T18" fmla="+- 0 469 303"/>
                              <a:gd name="T19" fmla="*/ 46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66">
                                <a:moveTo>
                                  <a:pt x="15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60" y="303"/>
                            <a:ext cx="15" cy="16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9C862" id="Group 16" o:spid="_x0000_s1026" style="position:absolute;margin-left:35pt;margin-top:14.4pt;width:228.9pt;height:9.05pt;z-index:-15728640;mso-wrap-distance-left:0;mso-wrap-distance-right:0;mso-position-horizontal-relative:page" coordorigin="700,288" coordsize="4578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">
                <v:rect id="Rectangle 24" o:spid="_x0000_s1027" style="position:absolute;left:700;top:288;width:457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vCMQA&#10;AADbAAAADwAAAGRycy9kb3ducmV2LnhtbESPwWrDMBBE74X8g9hAb40ck5bgRjYhNMaXHpKUnhdr&#10;a5tYKyOpseuvrwqBHoeZecPsisn04kbOd5YVrFcJCOLa6o4bBR+X49MWhA/IGnvLpOCHPBT54mGH&#10;mbYjn+h2Do2IEPYZKmhDGDIpfd2SQb+yA3H0vqwzGKJ0jdQOxwg3vUyT5EUa7DgutDjQoaX6ev42&#10;ChK9dtX7YSPnel9uP69vqZ1tqdTjctq/ggg0hf/wvV1pBekz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xrwjEAAAA2wAAAA8AAAAAAAAAAAAAAAAAmAIAAGRycy9k&#10;b3ducmV2LnhtbFBLBQYAAAAABAAEAPUAAACJAwAAAAA=&#10;" fillcolor="gray" stroked="f"/>
                <v:shape id="Freeform 23" o:spid="_x0000_s1028" style="position:absolute;left:5262;top:288;width:15;height:181;visibility:visible;mso-wrap-style:square;v-text-anchor:top" coordsize="15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Ra8IA&#10;AADbAAAADwAAAGRycy9kb3ducmV2LnhtbESPwWrDMBBE74H+g9hCb7HclAbjRgmhJMXHOnHuW2tj&#10;m1grIym2+/dVodDjMDNvmM1uNr0YyfnOsoLnJAVBXFvdcaOgOh+XGQgfkDX2lknBN3nYbR8WG8y1&#10;nbik8RQaESHsc1TQhjDkUvq6JYM+sQNx9K7WGQxRukZqh1OEm16u0nQtDXYcF1oc6L2l+na6GwVF&#10;cavoy2r+fJ0OH0dX1hf9kin19Djv30AEmsN/+K9daAWrNf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JFrwgAAANsAAAAPAAAAAAAAAAAAAAAAAJgCAABkcnMvZG93&#10;bnJldi54bWxQSwUGAAAAAAQABAD1AAAAhwMAAAAA&#10;" path="m15,181l,181,,15,15,r,181xe" fillcolor="#2b2b2b" stroked="f">
                  <v:path arrowok="t" o:connecttype="custom" o:connectlocs="15,469;0,469;0,303;15,288;15,469" o:connectangles="0,0,0,0,0"/>
                </v:shape>
                <v:rect id="Rectangle 22" o:spid="_x0000_s1029" style="position:absolute;left:700;top:288;width:1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U5MQA&#10;AADbAAAADwAAAGRycy9kb3ducmV2LnhtbESPwWrDMBBE74X8g9hAb40cE9rgRjYhNMaXHpKUnhdr&#10;a5tYKyOpseuvrwqBHoeZecPsisn04kbOd5YVrFcJCOLa6o4bBR+X49MWhA/IGnvLpOCHPBT54mGH&#10;mbYjn+h2Do2IEPYZKmhDGDIpfd2SQb+yA3H0vqwzGKJ0jdQOxwg3vUyT5Fka7DgutDjQoaX6ev42&#10;ChK9dtX7YSPnel9uP69vqZ1tqdTjctq/ggg0hf/wvV1pBekL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lOTEAAAA2wAAAA8AAAAAAAAAAAAAAAAAmAIAAGRycy9k&#10;b3ducmV2LnhtbFBLBQYAAAAABAAEAPUAAACJAwAAAAA=&#10;" fillcolor="gray" stroked="f"/>
                <v:rect id="Rectangle 21" o:spid="_x0000_s1030" style="position:absolute;left:715;top:303;width:94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lV8AA&#10;AADbAAAADwAAAGRycy9kb3ducmV2LnhtbERPTYvCMBC9C/6HMII3TRURtxpFFEEWPVhFPI7N2Bab&#10;SW2yWv+9OQh7fLzv2aIxpXhS7QrLCgb9CARxanXBmYLTcdObgHAeWWNpmRS8ycFi3m7NMNb2xQd6&#10;Jj4TIYRdjApy76tYSpfmZND1bUUcuJutDfoA60zqGl8h3JRyGEVjabDg0JBjRauc0nvyZxScr7R/&#10;7PzvaVeOVo+Ej5f9+mekVLfTLKcgPDX+X/x1b7WCYRgbvo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flV8AAAADbAAAADwAAAAAAAAAAAAAAAACYAgAAZHJzL2Rvd25y&#10;ZXYueG1sUEsFBgAAAAAEAAQA9QAAAIUDAAAAAA==&#10;" fillcolor="#2b2b2b" stroked="f"/>
                <v:shape id="Freeform 20" o:spid="_x0000_s1031" style="position:absolute;left:1645;top:303;width:15;height:166;visibility:visible;mso-wrap-style:square;v-text-anchor:top" coordsize="1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/dVMQA&#10;AADbAAAADwAAAGRycy9kb3ducmV2LnhtbESPS4vCQBCE74L/YegFL6ITXfARHUUFwcOK+Lh4azK9&#10;STTTEzITzf77HUHwWFTVV9R82ZhCPKhyuWUFg34EgjixOudUweW87U1AOI+ssbBMCv7IwXLRbs0x&#10;1vbJR3qcfCoChF2MCjLvy1hKl2Rk0PVtSRy8X1sZ9EFWqdQVPgPcFHIYRSNpMOewkGFJm4yS+6k2&#10;Cm6H2o9/sLb7+/V7jLf62HTtWqnOV7OagfDU+E/43d5pBcMpv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3VTEAAAA2wAAAA8AAAAAAAAAAAAAAAAAmAIAAGRycy9k&#10;b3ducmV2LnhtbFBLBQYAAAAABAAEAPUAAACJAwAAAAA=&#10;" path="m16,166l,166,,15,16,r,166xe" fillcolor="gray" stroked="f">
                  <v:path arrowok="t" o:connecttype="custom" o:connectlocs="16,469;0,469;0,318;16,303;16,469" o:connectangles="0,0,0,0,0"/>
                </v:shape>
                <v:shape id="AutoShape 19" o:spid="_x0000_s1032" style="position:absolute;left:715;top:303;width:4548;height:166;visibility:visible;mso-wrap-style:square;v-text-anchor:top" coordsize="454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qbcAA&#10;AADbAAAADwAAAGRycy9kb3ducmV2LnhtbERPTYvCMBC9L/gfwgheFk3XBdFqFFlRPC1YvXgbmrEJ&#10;NpPSRK3++s1hwePjfS9WnavFndpgPSv4GmUgiEuvLVcKTsftcAoiRGSNtWdS8KQAq2XvY4G59g8+&#10;0L2IlUghHHJUYGJscilDachhGPmGOHEX3zqMCbaV1C0+Urir5TjLJtKh5dRgsKEfQ+W1uDkF+8NF&#10;np+zT7vBHb+ON23NryyUGvS79RxEpC6+xf/uvVbwndan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UqbcAAAADbAAAADwAAAAAAAAAAAAAAAACYAgAAZHJzL2Rvd25y&#10;ZXYueG1sUEsFBgAAAAAEAAQA9QAAAIUDAAAAAA==&#10;" path="m15,l,,,166r15,l15,xm4547,l946,r,16l4547,16r,-16xe" fillcolor="#2b2b2b" stroked="f">
                  <v:path arrowok="t" o:connecttype="custom" o:connectlocs="15,303;0,303;0,469;15,469;15,303;4547,303;946,303;946,319;4547,319;4547,303" o:connectangles="0,0,0,0,0,0,0,0,0,0"/>
                </v:shape>
                <v:shape id="Freeform 18" o:spid="_x0000_s1033" style="position:absolute;left:5247;top:303;width:15;height:166;visibility:visible;mso-wrap-style:square;v-text-anchor:top" coordsize="1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Hj8UA&#10;AADbAAAADwAAAGRycy9kb3ducmV2LnhtbESPzWvCQBTE70L/h+UVvIhu0oBK6ipVKHioiB+X3h7Z&#10;1ySafRuym4/+926h4HGYmd8wq81gKtFR40rLCuJZBII4s7rkXMH18jldgnAeWWNlmRT8koPN+mW0&#10;wlTbnk/UnX0uAoRdigoK7+tUSpcVZNDNbE0cvB/bGPRBNrnUDfYBbir5FkVzabDksFBgTbuCsvu5&#10;NQpux9YvvrC1h/t3ssBbexomdqvU+HX4eAfhafDP8H97rxUkMfx9CT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EePxQAAANsAAAAPAAAAAAAAAAAAAAAAAJgCAABkcnMv&#10;ZG93bnJldi54bWxQSwUGAAAAAAQABAD1AAAAigMAAAAA&#10;" path="m15,166l,166,,15,15,r,166xe" fillcolor="gray" stroked="f">
                  <v:path arrowok="t" o:connecttype="custom" o:connectlocs="15,469;0,469;0,318;15,303;15,469" o:connectangles="0,0,0,0,0"/>
                </v:shape>
                <v:rect id="Rectangle 17" o:spid="_x0000_s1034" style="position:absolute;left:1660;top:303;width:15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EYMUA&#10;AADbAAAADwAAAGRycy9kb3ducmV2LnhtbESPQWvCQBSE7wX/w/IEb3VjDKKpaxBLoRQ9NErp8TX7&#10;TILZtzG7Nem/7xaEHoeZ+YZZZ4NpxI06V1tWMJtGIIgLq2suFZyOL49LEM4ja2wsk4IfcpBtRg9r&#10;TLXt+Z1uuS9FgLBLUUHlfZtK6YqKDLqpbYmDd7adQR9kV0rdYR/gppFxFC2kwZrDQoUt7SoqLvm3&#10;UfDxRYfr3r+d9k2yu+Z8/Dw8rxKlJuNh+wTC0+D/w/f2q1Ywj+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kRgxQAAANsAAAAPAAAAAAAAAAAAAAAAAJgCAABkcnMv&#10;ZG93bnJldi54bWxQSwUGAAAAAAQABAD1AAAAigMAAAAA&#10;" fillcolor="#2b2b2b" stroked="f"/>
                <w10:wrap type="topAndBottom" anchorx="page"/>
              </v:group>
            </w:pict>
          </mc:Fallback>
        </mc:AlternateContent>
      </w:r>
    </w:p>
    <w:p w:rsidR="002F0221" w:rsidRDefault="002F0221">
      <w:pPr>
        <w:rPr>
          <w:sz w:val="21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2F0221">
      <w:pPr>
        <w:pStyle w:val="Corpodetexto"/>
        <w:spacing w:before="9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601"/>
      </w:tblGrid>
      <w:tr w:rsidR="002F0221">
        <w:trPr>
          <w:trHeight w:val="382"/>
        </w:trPr>
        <w:tc>
          <w:tcPr>
            <w:tcW w:w="945" w:type="dxa"/>
            <w:tcBorders>
              <w:top w:val="nil"/>
            </w:tcBorders>
          </w:tcPr>
          <w:p w:rsidR="002F0221" w:rsidRDefault="00B0429E">
            <w:pPr>
              <w:pStyle w:val="TableParagraph"/>
              <w:spacing w:before="0" w:line="262" w:lineRule="exact"/>
              <w:ind w:left="11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</w:p>
        </w:tc>
        <w:tc>
          <w:tcPr>
            <w:tcW w:w="3601" w:type="dxa"/>
            <w:tcBorders>
              <w:top w:val="nil"/>
              <w:right w:val="single" w:sz="18" w:space="0" w:color="808080"/>
            </w:tcBorders>
          </w:tcPr>
          <w:p w:rsidR="002F0221" w:rsidRDefault="00B0429E">
            <w:pPr>
              <w:pStyle w:val="TableParagraph"/>
              <w:spacing w:before="0" w:line="262" w:lineRule="exact"/>
              <w:ind w:left="10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ADMITIDO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R$ 387.245,40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R$ 89.236,80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R$ 159.800,04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R$ 102.460,44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R$ 122.042,22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R$ 88.345,80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R$ 43.741,32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R$ 22.879,44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R$ 7.950,00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111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R$ 75.216,06</w:t>
            </w:r>
          </w:p>
        </w:tc>
      </w:tr>
      <w:tr w:rsidR="002F0221">
        <w:trPr>
          <w:trHeight w:val="495"/>
        </w:trPr>
        <w:tc>
          <w:tcPr>
            <w:tcW w:w="945" w:type="dxa"/>
          </w:tcPr>
          <w:p w:rsidR="002F0221" w:rsidRDefault="00B0429E">
            <w:pPr>
              <w:pStyle w:val="TableParagraph"/>
              <w:ind w:left="111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01" w:type="dxa"/>
            <w:tcBorders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R$ 23.833,32</w:t>
            </w:r>
          </w:p>
        </w:tc>
      </w:tr>
      <w:tr w:rsidR="002F0221">
        <w:trPr>
          <w:trHeight w:val="495"/>
        </w:trPr>
        <w:tc>
          <w:tcPr>
            <w:tcW w:w="945" w:type="dxa"/>
            <w:tcBorders>
              <w:bottom w:val="single" w:sz="18" w:space="0" w:color="808080"/>
            </w:tcBorders>
          </w:tcPr>
          <w:p w:rsidR="002F0221" w:rsidRDefault="00B0429E">
            <w:pPr>
              <w:pStyle w:val="TableParagraph"/>
              <w:ind w:left="111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01" w:type="dxa"/>
            <w:tcBorders>
              <w:bottom w:val="single" w:sz="18" w:space="0" w:color="808080"/>
              <w:right w:val="single" w:sz="18" w:space="0" w:color="808080"/>
            </w:tcBorders>
          </w:tcPr>
          <w:p w:rsidR="002F0221" w:rsidRDefault="00B0429E">
            <w:pPr>
              <w:pStyle w:val="TableParagraph"/>
              <w:ind w:left="109" w:right="78"/>
              <w:jc w:val="center"/>
              <w:rPr>
                <w:sz w:val="24"/>
              </w:rPr>
            </w:pPr>
            <w:r>
              <w:rPr>
                <w:sz w:val="24"/>
              </w:rPr>
              <w:t>R$ 72.567,36</w:t>
            </w:r>
          </w:p>
        </w:tc>
      </w:tr>
    </w:tbl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2"/>
        <w:rPr>
          <w:sz w:val="23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  <w:spacing w:before="0"/>
        <w:jc w:val="both"/>
      </w:pPr>
      <w:r>
        <w:t>CONDIÇÕES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PARTICIPAÇÃO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4"/>
        </w:tabs>
        <w:spacing w:before="119" w:line="235" w:lineRule="auto"/>
        <w:ind w:right="237" w:firstLine="0"/>
        <w:jc w:val="both"/>
        <w:rPr>
          <w:sz w:val="24"/>
        </w:rPr>
      </w:pPr>
      <w:r>
        <w:rPr>
          <w:sz w:val="24"/>
        </w:rPr>
        <w:t>Poderão participar desta licitação as pessoas que atuem em ramo de atividade compatível com o objeto</w:t>
      </w:r>
      <w:r>
        <w:rPr>
          <w:spacing w:val="-57"/>
          <w:sz w:val="24"/>
        </w:rPr>
        <w:t xml:space="preserve"> </w:t>
      </w:r>
      <w:r>
        <w:rPr>
          <w:sz w:val="24"/>
        </w:rPr>
        <w:t>licitado, registradas ou não no Cadastro Único de Fornecedores – SICAF (Resolução SECCG nº 61/2019).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206"/>
        <w:ind w:left="580" w:hanging="361"/>
        <w:jc w:val="both"/>
        <w:rPr>
          <w:sz w:val="24"/>
        </w:rPr>
      </w:pPr>
      <w:r>
        <w:rPr>
          <w:sz w:val="24"/>
        </w:rPr>
        <w:t>Não serão admitidas na licitação as empresas punidas por: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8"/>
        </w:numPr>
        <w:tabs>
          <w:tab w:val="left" w:pos="499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>Ente, Autarquia ou Fundação da Administração Pública do Estado do Rio de Janeiro, com as sançõe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prescritas no inciso III do art. 87 da Lei nº 8.666/93 e no art. 7º da Lei nº 10.520/02;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8"/>
        </w:numPr>
        <w:tabs>
          <w:tab w:val="left" w:pos="533"/>
        </w:tabs>
        <w:spacing w:before="211" w:line="235" w:lineRule="auto"/>
        <w:ind w:right="248" w:firstLine="0"/>
        <w:jc w:val="both"/>
        <w:rPr>
          <w:sz w:val="24"/>
        </w:rPr>
      </w:pPr>
      <w:r>
        <w:rPr>
          <w:sz w:val="24"/>
        </w:rPr>
        <w:t>Ente ou Entidade da Administração Pública Federal, Estadual, Distrital e Municipal, com a sanção</w:t>
      </w:r>
      <w:r>
        <w:rPr>
          <w:spacing w:val="1"/>
          <w:sz w:val="24"/>
        </w:rPr>
        <w:t xml:space="preserve"> </w:t>
      </w:r>
      <w:r>
        <w:rPr>
          <w:sz w:val="24"/>
        </w:rPr>
        <w:t>prescrita no inciso IV do art. 87 da Lei nº 8.666/93.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96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Não será per</w:t>
      </w:r>
      <w:r>
        <w:rPr>
          <w:sz w:val="24"/>
        </w:rPr>
        <w:t>mitida a participação na licitação de mais de uma empresa sob o controle de um mesmo</w:t>
      </w:r>
      <w:r>
        <w:rPr>
          <w:spacing w:val="1"/>
          <w:sz w:val="24"/>
        </w:rPr>
        <w:t xml:space="preserve"> </w:t>
      </w:r>
      <w:r>
        <w:rPr>
          <w:sz w:val="24"/>
        </w:rPr>
        <w:t>grupo de pessoas, físicas ou jurídicas.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211" w:line="235" w:lineRule="auto"/>
        <w:ind w:right="243" w:firstLine="0"/>
        <w:jc w:val="both"/>
        <w:rPr>
          <w:sz w:val="24"/>
        </w:rPr>
      </w:pPr>
      <w:r>
        <w:rPr>
          <w:sz w:val="24"/>
        </w:rPr>
        <w:t>Não será permitida a participação na licitação das pessoas físicas e jurídicas arroladas no artigo 9º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 8.666/93.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56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O licitante que se enquadrar como Microempresa ou Empresa de Pequeno Porte, na forma do art. 2º,</w:t>
      </w:r>
      <w:r>
        <w:rPr>
          <w:spacing w:val="1"/>
          <w:sz w:val="24"/>
        </w:rPr>
        <w:t xml:space="preserve"> </w:t>
      </w:r>
      <w:r>
        <w:rPr>
          <w:sz w:val="24"/>
        </w:rPr>
        <w:t>do Decreto Estadual nº 42.063, de 06 de outubro de 2009, deverá declarar, no momento de inserção de sua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 junto ao SIGA, que cumpre os requisitos previs</w:t>
      </w:r>
      <w:r>
        <w:rPr>
          <w:sz w:val="24"/>
        </w:rPr>
        <w:t>tos na Lei Complementar nº 123, de 14 de</w:t>
      </w:r>
      <w:r>
        <w:rPr>
          <w:spacing w:val="1"/>
          <w:sz w:val="24"/>
        </w:rPr>
        <w:t xml:space="preserve"> </w:t>
      </w:r>
      <w:r>
        <w:rPr>
          <w:sz w:val="24"/>
        </w:rPr>
        <w:t>dezembro de 2006, em especial quanto ao seu art. 3º.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791"/>
        </w:tabs>
        <w:spacing w:before="84" w:line="235" w:lineRule="auto"/>
        <w:ind w:right="238" w:firstLine="0"/>
        <w:jc w:val="both"/>
        <w:rPr>
          <w:sz w:val="24"/>
        </w:rPr>
      </w:pPr>
      <w:r>
        <w:rPr>
          <w:sz w:val="24"/>
        </w:rPr>
        <w:lastRenderedPageBreak/>
        <w:t>Em caso de não atendimento do contido no subitem 7.4, deixará de ser concedido ao licitante 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1"/>
          <w:sz w:val="24"/>
        </w:rPr>
        <w:t xml:space="preserve"> </w:t>
      </w:r>
      <w:r>
        <w:rPr>
          <w:sz w:val="24"/>
        </w:rPr>
        <w:t>favorecido,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60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42.063, de 2009.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19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 licitante deverá assinalar na página do SIGA, em campo próprio do sistema informatizado, que</w:t>
      </w:r>
      <w:r>
        <w:rPr>
          <w:spacing w:val="1"/>
          <w:sz w:val="24"/>
        </w:rPr>
        <w:t xml:space="preserve"> </w:t>
      </w:r>
      <w:r>
        <w:rPr>
          <w:sz w:val="24"/>
        </w:rPr>
        <w:t>cumpre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instrumento convocatório e que firmou a </w:t>
      </w:r>
      <w:r>
        <w:rPr>
          <w:sz w:val="24"/>
          <w:u w:val="single"/>
        </w:rPr>
        <w:t>Declara</w:t>
      </w:r>
      <w:r>
        <w:rPr>
          <w:sz w:val="24"/>
        </w:rPr>
        <w:t>ç</w:t>
      </w:r>
      <w:r>
        <w:rPr>
          <w:sz w:val="24"/>
          <w:u w:val="single"/>
        </w:rPr>
        <w:t>ão de Elaboração Independente de Proposta</w:t>
      </w:r>
      <w:r>
        <w:rPr>
          <w:spacing w:val="60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Anexo III</w:t>
      </w:r>
      <w:r>
        <w:rPr>
          <w:sz w:val="24"/>
        </w:rPr>
        <w:t>, que deverá ser apresentada no momento indicado pelo item 18.3 do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</w:pPr>
      <w:r>
        <w:t>CREDENCIAMENTO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08"/>
        </w:tabs>
        <w:spacing w:before="119" w:line="235" w:lineRule="auto"/>
        <w:ind w:right="239" w:firstLine="0"/>
        <w:jc w:val="both"/>
        <w:rPr>
          <w:sz w:val="24"/>
        </w:rPr>
      </w:pPr>
      <w:r>
        <w:rPr>
          <w:sz w:val="24"/>
        </w:rPr>
        <w:t>Somente poderão participar deste pregão eletrônico</w:t>
      </w:r>
      <w:r>
        <w:rPr>
          <w:sz w:val="24"/>
        </w:rPr>
        <w:t xml:space="preserve"> os licitantes devidamente credenciados junto ao</w:t>
      </w:r>
      <w:r>
        <w:rPr>
          <w:spacing w:val="1"/>
          <w:sz w:val="24"/>
        </w:rPr>
        <w:t xml:space="preserve"> </w:t>
      </w:r>
      <w:r>
        <w:rPr>
          <w:sz w:val="24"/>
        </w:rPr>
        <w:t>SIGA,</w:t>
      </w:r>
      <w:r>
        <w:rPr>
          <w:spacing w:val="40"/>
          <w:sz w:val="24"/>
        </w:rPr>
        <w:t xml:space="preserve"> </w:t>
      </w:r>
      <w:r>
        <w:rPr>
          <w:sz w:val="24"/>
        </w:rPr>
        <w:t>devendo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realizado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prazo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até</w:t>
      </w:r>
      <w:r>
        <w:rPr>
          <w:spacing w:val="40"/>
          <w:sz w:val="24"/>
        </w:rPr>
        <w:t xml:space="preserve"> </w:t>
      </w:r>
      <w:r>
        <w:rPr>
          <w:sz w:val="24"/>
        </w:rPr>
        <w:t>três</w:t>
      </w:r>
      <w:r>
        <w:rPr>
          <w:spacing w:val="40"/>
          <w:sz w:val="24"/>
        </w:rPr>
        <w:t xml:space="preserve"> </w:t>
      </w:r>
      <w:r>
        <w:rPr>
          <w:sz w:val="24"/>
        </w:rPr>
        <w:t>dias</w:t>
      </w:r>
      <w:r>
        <w:rPr>
          <w:spacing w:val="40"/>
          <w:sz w:val="24"/>
        </w:rPr>
        <w:t xml:space="preserve"> </w:t>
      </w:r>
      <w:r>
        <w:rPr>
          <w:sz w:val="24"/>
        </w:rPr>
        <w:t>úteis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abertura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sessão, conforme previsto no art. 5º, parágrafo 2º, do Decreto nº 31.864, de 20 02.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74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senha,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intransferível,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SIGA, pelo</w:t>
      </w:r>
      <w:r>
        <w:rPr>
          <w:spacing w:val="-1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ED"/>
          <w:spacing w:val="-2"/>
          <w:sz w:val="24"/>
        </w:rPr>
        <w:t xml:space="preserve"> </w:t>
      </w:r>
      <w:hyperlink r:id="rId16">
        <w:r>
          <w:rPr>
            <w:color w:val="0000ED"/>
            <w:sz w:val="24"/>
            <w:u w:val="single" w:color="0000ED"/>
          </w:rPr>
          <w:t>www.com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ras.rj.gov.br</w:t>
        </w:r>
      </w:hyperlink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O uso da senha de acesso pelo licitante é de sua responsabilidade exclusiva, incluindo qualquer</w:t>
      </w:r>
      <w:r>
        <w:rPr>
          <w:spacing w:val="1"/>
          <w:sz w:val="24"/>
        </w:rPr>
        <w:t xml:space="preserve"> </w:t>
      </w:r>
      <w:r>
        <w:rPr>
          <w:sz w:val="24"/>
        </w:rPr>
        <w:t>transação efetuada diretamente ou por seu representante, não cabendo ao provedor do sistema ou ao órgão</w:t>
      </w:r>
      <w:r>
        <w:rPr>
          <w:spacing w:val="1"/>
          <w:sz w:val="24"/>
        </w:rPr>
        <w:t xml:space="preserve"> </w:t>
      </w:r>
      <w:r>
        <w:rPr>
          <w:sz w:val="24"/>
        </w:rPr>
        <w:t>promotor da licitação a responsabilidade por eventuais d</w:t>
      </w:r>
      <w:r>
        <w:rPr>
          <w:sz w:val="24"/>
        </w:rPr>
        <w:t>anos decorrentes de uso indevido de senha, ainda</w:t>
      </w:r>
      <w:r>
        <w:rPr>
          <w:spacing w:val="1"/>
          <w:sz w:val="24"/>
        </w:rPr>
        <w:t xml:space="preserve"> </w:t>
      </w:r>
      <w:r>
        <w:rPr>
          <w:sz w:val="24"/>
        </w:rPr>
        <w:t>que por terceiros.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8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A perda da senha ou a quebra do sigilo deverão ser comunicadas imediatamente ao provedor do</w:t>
      </w:r>
      <w:r>
        <w:rPr>
          <w:spacing w:val="1"/>
          <w:sz w:val="24"/>
        </w:rPr>
        <w:t xml:space="preserve"> </w:t>
      </w:r>
      <w:r>
        <w:rPr>
          <w:sz w:val="24"/>
        </w:rPr>
        <w:t>sistema para imediato bloqueio de acesso.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86"/>
        </w:tabs>
        <w:spacing w:before="211" w:line="235" w:lineRule="auto"/>
        <w:ind w:right="238" w:firstLine="0"/>
        <w:jc w:val="both"/>
        <w:rPr>
          <w:sz w:val="24"/>
        </w:rPr>
      </w:pPr>
      <w:r>
        <w:rPr>
          <w:sz w:val="24"/>
        </w:rPr>
        <w:t xml:space="preserve">O credenciamento do licitante junto ao SIGA implica </w:t>
      </w:r>
      <w:r>
        <w:rPr>
          <w:sz w:val="24"/>
        </w:rPr>
        <w:t>na presunção de sua capacidade técnica 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das operações inerentes ao pregão eletrônico.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461"/>
        </w:tabs>
      </w:pPr>
      <w:r>
        <w:t>CONEXÃO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ENVIO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96"/>
        </w:tabs>
        <w:spacing w:before="119" w:line="235" w:lineRule="auto"/>
        <w:ind w:right="238" w:firstLine="0"/>
        <w:jc w:val="both"/>
        <w:rPr>
          <w:sz w:val="24"/>
        </w:rPr>
      </w:pPr>
      <w:r>
        <w:rPr>
          <w:sz w:val="24"/>
        </w:rPr>
        <w:t>Observado o disposto nos itens 7 e 8 deste Edital, a participação neste pregão eletrônico dar-se-á 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conexão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SIGA,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digitação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senha</w:t>
      </w:r>
      <w:r>
        <w:rPr>
          <w:spacing w:val="1"/>
          <w:sz w:val="24"/>
        </w:rPr>
        <w:t xml:space="preserve"> </w:t>
      </w:r>
      <w:r>
        <w:rPr>
          <w:sz w:val="24"/>
        </w:rPr>
        <w:t>privativa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proposta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preços,</w:t>
      </w:r>
      <w:r>
        <w:rPr>
          <w:spacing w:val="42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42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meio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SIGA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período</w:t>
      </w:r>
      <w:r>
        <w:rPr>
          <w:spacing w:val="42"/>
          <w:sz w:val="24"/>
        </w:rPr>
        <w:t xml:space="preserve"> </w:t>
      </w:r>
      <w:r>
        <w:rPr>
          <w:sz w:val="24"/>
        </w:rPr>
        <w:t>compreendido</w:t>
      </w:r>
      <w:r>
        <w:rPr>
          <w:spacing w:val="-58"/>
          <w:sz w:val="24"/>
        </w:rPr>
        <w:t xml:space="preserve"> </w:t>
      </w:r>
      <w:r>
        <w:rPr>
          <w:sz w:val="24"/>
        </w:rPr>
        <w:t>entre a data de início e de encerramento do acolhimento das propostas, conforme subitem 4.1 deste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3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 licitante será responsável por todas as transações que forem efetuadas em seu nome no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assumindo como firmes e verdadeiras suas propostas e lances.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Como requisito para a participação no pregão eletrônico, o licitante deverá manifestar, sob as penas da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SIGA,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57"/>
          <w:sz w:val="24"/>
        </w:rPr>
        <w:t xml:space="preserve"> </w:t>
      </w:r>
      <w:r>
        <w:rPr>
          <w:sz w:val="24"/>
        </w:rPr>
        <w:t>previstas neste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581"/>
        </w:tabs>
        <w:spacing w:before="211" w:line="235" w:lineRule="auto"/>
        <w:ind w:right="250" w:firstLine="0"/>
        <w:jc w:val="both"/>
        <w:rPr>
          <w:sz w:val="24"/>
        </w:rPr>
      </w:pPr>
      <w:r>
        <w:rPr>
          <w:sz w:val="24"/>
        </w:rPr>
        <w:t>Ao licitante incumbirá, ainda, acompanhar as operações no sistema eletrônico durante a sessão pública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negócios</w:t>
      </w:r>
      <w:r>
        <w:rPr>
          <w:spacing w:val="1"/>
          <w:sz w:val="24"/>
        </w:rPr>
        <w:t xml:space="preserve"> </w:t>
      </w:r>
      <w:r>
        <w:rPr>
          <w:sz w:val="24"/>
        </w:rPr>
        <w:t>diante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inobservância de q</w:t>
      </w:r>
      <w:r>
        <w:rPr>
          <w:sz w:val="24"/>
        </w:rPr>
        <w:t>uaisquer mensagens emitidas pelo sistema ou de sua desconexão.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spacing w:before="205"/>
        <w:ind w:left="580" w:hanging="361"/>
      </w:pPr>
      <w:r>
        <w:t>PROPOSTA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:rsidR="002F0221" w:rsidRDefault="002F0221">
      <w:p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0"/>
        </w:tabs>
        <w:spacing w:before="84" w:line="235" w:lineRule="auto"/>
        <w:ind w:right="240" w:firstLine="0"/>
        <w:jc w:val="both"/>
        <w:rPr>
          <w:sz w:val="24"/>
        </w:rPr>
      </w:pPr>
      <w:r>
        <w:rPr>
          <w:sz w:val="24"/>
        </w:rPr>
        <w:t>A Proposta de Preços deverá ser inicialmente enviada exclusivamente por meio do SIGA, em campo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específico, a ser integralmente preenchido, inclusive com a indicação da marca e modelo do produto</w:t>
      </w:r>
      <w:r>
        <w:rPr>
          <w:spacing w:val="1"/>
          <w:sz w:val="24"/>
        </w:rPr>
        <w:t xml:space="preserve"> </w:t>
      </w:r>
      <w:r>
        <w:rPr>
          <w:sz w:val="24"/>
        </w:rPr>
        <w:t>ofertado.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41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11"/>
        </w:tabs>
        <w:spacing w:before="211" w:line="235" w:lineRule="auto"/>
        <w:ind w:right="242" w:firstLine="0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sz w:val="24"/>
          <w:u w:val="single"/>
        </w:rPr>
        <w:t xml:space="preserve">formulário de </w:t>
      </w:r>
      <w:r>
        <w:rPr>
          <w:sz w:val="24"/>
        </w:rPr>
        <w:t>p</w:t>
      </w:r>
      <w:r>
        <w:rPr>
          <w:sz w:val="24"/>
          <w:u w:val="single"/>
        </w:rPr>
        <w:t>roposta de preços</w:t>
      </w:r>
      <w:r>
        <w:rPr>
          <w:sz w:val="24"/>
        </w:rPr>
        <w:t xml:space="preserve">, em sua forma impressa, conforme </w:t>
      </w:r>
      <w:r>
        <w:rPr>
          <w:b/>
          <w:sz w:val="24"/>
        </w:rPr>
        <w:t xml:space="preserve">Anexo IV, </w:t>
      </w:r>
      <w:r>
        <w:rPr>
          <w:sz w:val="24"/>
        </w:rPr>
        <w:t>somente será</w:t>
      </w:r>
      <w:r>
        <w:rPr>
          <w:spacing w:val="1"/>
          <w:sz w:val="24"/>
        </w:rPr>
        <w:t xml:space="preserve"> </w:t>
      </w:r>
      <w:r>
        <w:rPr>
          <w:sz w:val="24"/>
        </w:rPr>
        <w:t>utilizado pelo licitante vencedor com vistas à readequação de sua oferta final.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38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57"/>
          <w:sz w:val="24"/>
        </w:rPr>
        <w:t xml:space="preserve"> </w:t>
      </w:r>
      <w:r>
        <w:rPr>
          <w:sz w:val="24"/>
        </w:rPr>
        <w:t>anexados</w:t>
      </w:r>
      <w:r>
        <w:rPr>
          <w:spacing w:val="57"/>
          <w:sz w:val="24"/>
        </w:rPr>
        <w:t xml:space="preserve"> </w:t>
      </w:r>
      <w:r>
        <w:rPr>
          <w:sz w:val="24"/>
        </w:rPr>
        <w:t>durante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inserção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proposta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7"/>
          <w:sz w:val="24"/>
        </w:rPr>
        <w:t xml:space="preserve"> </w:t>
      </w:r>
      <w:r>
        <w:rPr>
          <w:sz w:val="24"/>
        </w:rPr>
        <w:t>campo</w:t>
      </w:r>
      <w:r>
        <w:rPr>
          <w:spacing w:val="57"/>
          <w:sz w:val="24"/>
        </w:rPr>
        <w:t xml:space="preserve"> </w:t>
      </w:r>
      <w:r>
        <w:rPr>
          <w:sz w:val="24"/>
        </w:rPr>
        <w:t>“informações</w:t>
      </w:r>
      <w:r>
        <w:rPr>
          <w:spacing w:val="57"/>
          <w:sz w:val="24"/>
        </w:rPr>
        <w:t xml:space="preserve"> </w:t>
      </w:r>
      <w:r>
        <w:rPr>
          <w:sz w:val="24"/>
        </w:rPr>
        <w:t>adicionais”</w:t>
      </w:r>
      <w:r>
        <w:rPr>
          <w:spacing w:val="-58"/>
          <w:sz w:val="24"/>
        </w:rPr>
        <w:t xml:space="preserve"> </w:t>
      </w:r>
      <w:r>
        <w:rPr>
          <w:sz w:val="24"/>
        </w:rPr>
        <w:t>(folders,</w:t>
      </w:r>
      <w:r>
        <w:rPr>
          <w:spacing w:val="1"/>
          <w:sz w:val="24"/>
        </w:rPr>
        <w:t xml:space="preserve"> </w:t>
      </w:r>
      <w:r>
        <w:rPr>
          <w:sz w:val="24"/>
        </w:rPr>
        <w:t>prospectos,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seja,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admitida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veiculação do nome da empresa ou de seus representantes, utilização de material timbrado ou 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 meio que facilite a identificação do licitante.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6"/>
        </w:tabs>
        <w:spacing w:before="209" w:line="235" w:lineRule="auto"/>
        <w:ind w:right="244" w:firstLine="0"/>
        <w:jc w:val="both"/>
        <w:rPr>
          <w:sz w:val="24"/>
        </w:rPr>
      </w:pPr>
      <w:r>
        <w:rPr>
          <w:sz w:val="24"/>
        </w:rPr>
        <w:t>As propostas não po</w:t>
      </w:r>
      <w:r>
        <w:rPr>
          <w:sz w:val="24"/>
        </w:rPr>
        <w:t>derão impor condições ou conter opções, somente sendo admitidas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ofertem</w:t>
      </w:r>
      <w:r>
        <w:rPr>
          <w:spacing w:val="29"/>
          <w:sz w:val="24"/>
        </w:rPr>
        <w:t xml:space="preserve"> </w:t>
      </w:r>
      <w:r>
        <w:rPr>
          <w:sz w:val="24"/>
        </w:rPr>
        <w:t>apenas</w:t>
      </w:r>
      <w:r>
        <w:rPr>
          <w:spacing w:val="30"/>
          <w:sz w:val="24"/>
        </w:rPr>
        <w:t xml:space="preserve"> </w:t>
      </w:r>
      <w:r>
        <w:rPr>
          <w:sz w:val="24"/>
        </w:rPr>
        <w:t>uma</w:t>
      </w:r>
      <w:r>
        <w:rPr>
          <w:spacing w:val="29"/>
          <w:sz w:val="24"/>
        </w:rPr>
        <w:t xml:space="preserve"> </w:t>
      </w:r>
      <w:r>
        <w:rPr>
          <w:sz w:val="24"/>
        </w:rPr>
        <w:t>marca,</w:t>
      </w:r>
      <w:r>
        <w:rPr>
          <w:spacing w:val="29"/>
          <w:sz w:val="24"/>
        </w:rPr>
        <w:t xml:space="preserve"> </w:t>
      </w:r>
      <w:r>
        <w:rPr>
          <w:sz w:val="24"/>
        </w:rPr>
        <w:t>um</w:t>
      </w:r>
      <w:r>
        <w:rPr>
          <w:spacing w:val="30"/>
          <w:sz w:val="24"/>
        </w:rPr>
        <w:t xml:space="preserve"> </w:t>
      </w:r>
      <w:r>
        <w:rPr>
          <w:sz w:val="24"/>
        </w:rPr>
        <w:t>modelo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um</w:t>
      </w:r>
      <w:r>
        <w:rPr>
          <w:spacing w:val="30"/>
          <w:sz w:val="24"/>
        </w:rPr>
        <w:t xml:space="preserve"> </w:t>
      </w:r>
      <w:r>
        <w:rPr>
          <w:sz w:val="24"/>
        </w:rPr>
        <w:t>preço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cada</w:t>
      </w:r>
      <w:r>
        <w:rPr>
          <w:spacing w:val="29"/>
          <w:sz w:val="24"/>
        </w:rPr>
        <w:t xml:space="preserve"> </w:t>
      </w:r>
      <w:r>
        <w:rPr>
          <w:sz w:val="24"/>
        </w:rPr>
        <w:t>material</w:t>
      </w:r>
      <w:r>
        <w:rPr>
          <w:spacing w:val="29"/>
          <w:sz w:val="24"/>
        </w:rPr>
        <w:t xml:space="preserve"> </w:t>
      </w:r>
      <w:r>
        <w:rPr>
          <w:sz w:val="24"/>
        </w:rPr>
        <w:t>(is)</w:t>
      </w:r>
      <w:r>
        <w:rPr>
          <w:spacing w:val="30"/>
          <w:sz w:val="24"/>
        </w:rPr>
        <w:t xml:space="preserve"> </w:t>
      </w:r>
      <w:r>
        <w:rPr>
          <w:sz w:val="24"/>
        </w:rPr>
        <w:t>constante</w:t>
      </w:r>
      <w:r>
        <w:rPr>
          <w:spacing w:val="29"/>
          <w:sz w:val="24"/>
        </w:rPr>
        <w:t xml:space="preserve"> </w:t>
      </w:r>
      <w:r>
        <w:rPr>
          <w:sz w:val="24"/>
        </w:rPr>
        <w:t>(s)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</w:t>
      </w:r>
      <w:r>
        <w:rPr>
          <w:spacing w:val="-58"/>
          <w:sz w:val="24"/>
        </w:rPr>
        <w:t xml:space="preserve"> </w:t>
      </w:r>
      <w:r>
        <w:rPr>
          <w:sz w:val="24"/>
        </w:rPr>
        <w:t>desta licitação.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A proposta de preços será feita em moeda nacional e englobará tod</w:t>
      </w:r>
      <w:r>
        <w:rPr>
          <w:sz w:val="24"/>
        </w:rPr>
        <w:t>as as despesas relativas ao objeto</w:t>
      </w:r>
      <w:r>
        <w:rPr>
          <w:spacing w:val="1"/>
          <w:sz w:val="24"/>
        </w:rPr>
        <w:t xml:space="preserve"> </w:t>
      </w:r>
      <w:r>
        <w:rPr>
          <w:sz w:val="24"/>
        </w:rPr>
        <w:t>do contrato, bem como os respectivos custos diretos e indiretos, tributos, remunerações, despesas fiscais 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 e quaisquer outras necessárias ao cumprimento do objeto desta Licitação, salvo expressa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1"/>
          <w:sz w:val="24"/>
        </w:rPr>
        <w:t xml:space="preserve"> </w:t>
      </w:r>
      <w:r>
        <w:rPr>
          <w:sz w:val="24"/>
        </w:rPr>
        <w:t>lega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before="209" w:line="235" w:lineRule="auto"/>
        <w:ind w:right="245" w:firstLine="0"/>
        <w:jc w:val="both"/>
        <w:rPr>
          <w:sz w:val="24"/>
        </w:rPr>
      </w:pPr>
      <w:r>
        <w:rPr>
          <w:sz w:val="24"/>
        </w:rPr>
        <w:t>O licitante cujo estabelecimento esteja localizado no Estado do Rio de Janeiro, deverá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proposta isenta de ICMS, quando cabível, de acordo com o Convênio CONFAZ nº 26/2003 e a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SEFAZ</w:t>
      </w:r>
      <w:r>
        <w:rPr>
          <w:spacing w:val="-1"/>
          <w:sz w:val="24"/>
        </w:rPr>
        <w:t xml:space="preserve"> </w:t>
      </w:r>
      <w:r>
        <w:rPr>
          <w:sz w:val="24"/>
        </w:rPr>
        <w:t>nº 971/2016,</w:t>
      </w:r>
      <w:r>
        <w:rPr>
          <w:spacing w:val="-1"/>
          <w:sz w:val="24"/>
        </w:rPr>
        <w:t xml:space="preserve"> </w:t>
      </w:r>
      <w:r>
        <w:rPr>
          <w:sz w:val="24"/>
        </w:rPr>
        <w:t>sendo este</w:t>
      </w:r>
      <w:r>
        <w:rPr>
          <w:spacing w:val="-1"/>
          <w:sz w:val="24"/>
        </w:rPr>
        <w:t xml:space="preserve"> </w:t>
      </w:r>
      <w:r>
        <w:rPr>
          <w:sz w:val="24"/>
        </w:rPr>
        <w:t>valor considerado</w:t>
      </w:r>
      <w:r>
        <w:rPr>
          <w:spacing w:val="-1"/>
          <w:sz w:val="24"/>
        </w:rPr>
        <w:t xml:space="preserve"> </w:t>
      </w:r>
      <w:r>
        <w:rPr>
          <w:sz w:val="24"/>
        </w:rPr>
        <w:t>para efeito</w:t>
      </w:r>
      <w:r>
        <w:rPr>
          <w:spacing w:val="-1"/>
          <w:sz w:val="24"/>
        </w:rPr>
        <w:t xml:space="preserve"> </w:t>
      </w:r>
      <w:r>
        <w:rPr>
          <w:sz w:val="24"/>
        </w:rPr>
        <w:t>de competição 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211" w:line="235" w:lineRule="auto"/>
        <w:ind w:right="242" w:firstLine="0"/>
        <w:jc w:val="both"/>
        <w:rPr>
          <w:sz w:val="24"/>
        </w:rPr>
      </w:pPr>
      <w:r>
        <w:rPr>
          <w:sz w:val="24"/>
        </w:rPr>
        <w:t>Serão desclassificadas as propostas que não atendam às exigências des</w:t>
      </w:r>
      <w:r>
        <w:rPr>
          <w:sz w:val="24"/>
        </w:rPr>
        <w:t>te Edital, aquelas com preço</w:t>
      </w:r>
      <w:r>
        <w:rPr>
          <w:spacing w:val="1"/>
          <w:sz w:val="24"/>
        </w:rPr>
        <w:t xml:space="preserve"> </w:t>
      </w:r>
      <w:r>
        <w:rPr>
          <w:sz w:val="24"/>
        </w:rPr>
        <w:t>excessivo e as que tiverem preço manifestamente inexequível.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A proposta deverá limitar-se ao objeto desta licitação, sendo desconsideradas quaisquer alternativas</w:t>
      </w:r>
      <w:r>
        <w:rPr>
          <w:spacing w:val="1"/>
          <w:sz w:val="24"/>
        </w:rPr>
        <w:t xml:space="preserve"> </w:t>
      </w:r>
      <w:r>
        <w:rPr>
          <w:sz w:val="24"/>
        </w:rPr>
        <w:t>de preço ou qualquer outra condição não prevista no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11" w:line="235" w:lineRule="auto"/>
        <w:ind w:right="238" w:firstLine="0"/>
        <w:jc w:val="both"/>
        <w:rPr>
          <w:sz w:val="24"/>
        </w:rPr>
      </w:pPr>
      <w:r>
        <w:rPr>
          <w:sz w:val="24"/>
        </w:rPr>
        <w:t>Os licitantes ficam obrigados a manter a validade da proposta por 60 (sessenta) dias contados da data</w:t>
      </w:r>
      <w:r>
        <w:rPr>
          <w:spacing w:val="1"/>
          <w:sz w:val="24"/>
        </w:rPr>
        <w:t xml:space="preserve"> </w:t>
      </w:r>
      <w:r>
        <w:rPr>
          <w:sz w:val="24"/>
        </w:rPr>
        <w:t>de abertura da sessão, conforme disposto no item 4.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6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Se por motivo de força maior, a adjudicação não puder ocorrer dentro do período de validade da</w:t>
      </w:r>
      <w:r>
        <w:rPr>
          <w:spacing w:val="1"/>
          <w:sz w:val="24"/>
        </w:rPr>
        <w:t xml:space="preserve"> </w:t>
      </w:r>
      <w:r>
        <w:rPr>
          <w:sz w:val="24"/>
        </w:rPr>
        <w:t>propos</w:t>
      </w:r>
      <w:r>
        <w:rPr>
          <w:sz w:val="24"/>
        </w:rPr>
        <w:t xml:space="preserve">ta, ou seja, 60 (sessenta) dias, e caso persista o interesse do </w:t>
      </w:r>
      <w:r>
        <w:rPr>
          <w:b/>
          <w:sz w:val="24"/>
        </w:rPr>
        <w:t xml:space="preserve">ÓRGÃO GERENCIADOR,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poderá solicitar a prorrogação da validade da proposta por igual prazo.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68"/>
        </w:tabs>
        <w:ind w:left="567" w:hanging="348"/>
        <w:jc w:val="both"/>
      </w:pPr>
      <w:r>
        <w:t>ABERTURA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FORMULAÇÃO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7"/>
        </w:tabs>
        <w:spacing w:before="119" w:line="235" w:lineRule="auto"/>
        <w:ind w:right="238" w:firstLine="0"/>
        <w:jc w:val="both"/>
        <w:rPr>
          <w:sz w:val="24"/>
        </w:rPr>
      </w:pPr>
      <w:r>
        <w:rPr>
          <w:sz w:val="24"/>
        </w:rPr>
        <w:t>A partir do horário previsto no item 4.1 deste Ed</w:t>
      </w:r>
      <w:r>
        <w:rPr>
          <w:sz w:val="24"/>
        </w:rPr>
        <w:t>ital, terá início a sessão de abertura do 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ficando os licitantes no aguardo do término da análise da conformidade das propostas e início</w:t>
      </w:r>
      <w:r>
        <w:rPr>
          <w:spacing w:val="1"/>
          <w:sz w:val="24"/>
        </w:rPr>
        <w:t xml:space="preserve"> </w:t>
      </w:r>
      <w:r>
        <w:rPr>
          <w:sz w:val="24"/>
        </w:rPr>
        <w:t>da disputa de preços, quando poderão encaminhar lances, exclusivamente por meio do SIGA, sendo o</w:t>
      </w:r>
      <w:r>
        <w:rPr>
          <w:spacing w:val="1"/>
          <w:sz w:val="24"/>
        </w:rPr>
        <w:t xml:space="preserve"> </w:t>
      </w:r>
      <w:r>
        <w:rPr>
          <w:sz w:val="24"/>
        </w:rPr>
        <w:t>lici</w:t>
      </w:r>
      <w:r>
        <w:rPr>
          <w:sz w:val="24"/>
        </w:rPr>
        <w:t>tante</w:t>
      </w:r>
      <w:r>
        <w:rPr>
          <w:spacing w:val="-1"/>
          <w:sz w:val="24"/>
        </w:rPr>
        <w:t xml:space="preserve"> </w:t>
      </w:r>
      <w:r>
        <w:rPr>
          <w:sz w:val="24"/>
        </w:rPr>
        <w:t>imediatamente informado</w:t>
      </w:r>
      <w:r>
        <w:rPr>
          <w:spacing w:val="-1"/>
          <w:sz w:val="24"/>
        </w:rPr>
        <w:t xml:space="preserve"> </w:t>
      </w:r>
      <w:r>
        <w:rPr>
          <w:sz w:val="24"/>
        </w:rPr>
        <w:t>do seu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e 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e</w:t>
      </w:r>
      <w:r>
        <w:rPr>
          <w:spacing w:val="-1"/>
          <w:sz w:val="24"/>
        </w:rPr>
        <w:t xml:space="preserve"> </w:t>
      </w:r>
      <w:r>
        <w:rPr>
          <w:sz w:val="24"/>
        </w:rPr>
        <w:t>valor.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3"/>
        <w:rPr>
          <w:sz w:val="21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23"/>
        </w:tabs>
        <w:spacing w:before="0" w:line="235" w:lineRule="auto"/>
        <w:ind w:right="250" w:firstLine="0"/>
        <w:jc w:val="both"/>
        <w:rPr>
          <w:sz w:val="24"/>
        </w:rPr>
      </w:pPr>
      <w:r>
        <w:rPr>
          <w:sz w:val="24"/>
        </w:rPr>
        <w:t>O sistema ficará disponível para a disputa de lances de segunda a sexta-feira, no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09h00min às 18h00min e, após esse período, será bloqueado para tal finalidade.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87"/>
        </w:tabs>
        <w:spacing w:line="235" w:lineRule="auto"/>
        <w:ind w:right="249" w:firstLine="0"/>
        <w:jc w:val="both"/>
        <w:rPr>
          <w:sz w:val="24"/>
        </w:rPr>
      </w:pPr>
      <w:r>
        <w:rPr>
          <w:sz w:val="24"/>
        </w:rPr>
        <w:t>Os licitantes poderão oferecer lances sucessivos, observado o horário fixado, suas regras de 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e o limite de horário de funcionamento do sistema.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2"/>
        </w:tabs>
        <w:spacing w:before="211" w:line="235" w:lineRule="auto"/>
        <w:ind w:right="245" w:firstLine="0"/>
        <w:jc w:val="both"/>
        <w:rPr>
          <w:sz w:val="24"/>
        </w:rPr>
      </w:pPr>
      <w:r>
        <w:rPr>
          <w:sz w:val="24"/>
        </w:rPr>
        <w:t>Só serão aceitos os l</w:t>
      </w:r>
      <w:r>
        <w:rPr>
          <w:sz w:val="24"/>
        </w:rPr>
        <w:t>ances cujos valores forem inferiores ao último lance ofertado pelo próprio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e registrado no sistema. Não serão aceitos dois ou mais lances de mesmo valor, prevalecendo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que for recebido e registrado em</w:t>
      </w:r>
      <w:r>
        <w:rPr>
          <w:spacing w:val="-1"/>
          <w:sz w:val="24"/>
        </w:rPr>
        <w:t xml:space="preserve"> </w:t>
      </w:r>
      <w:r>
        <w:rPr>
          <w:sz w:val="24"/>
        </w:rPr>
        <w:t>primeiro lugar.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2"/>
        </w:tabs>
        <w:spacing w:line="235" w:lineRule="auto"/>
        <w:ind w:right="245" w:firstLine="0"/>
        <w:jc w:val="both"/>
        <w:rPr>
          <w:sz w:val="24"/>
        </w:rPr>
      </w:pPr>
      <w:r>
        <w:rPr>
          <w:sz w:val="24"/>
        </w:rPr>
        <w:t>Durante o transcurso d</w:t>
      </w:r>
      <w:r>
        <w:rPr>
          <w:sz w:val="24"/>
        </w:rPr>
        <w:t>a sessão pública, os licitantes serão informados, em tempo real, do valor do</w:t>
      </w:r>
      <w:r>
        <w:rPr>
          <w:spacing w:val="1"/>
          <w:sz w:val="24"/>
        </w:rPr>
        <w:t xml:space="preserve"> </w:t>
      </w:r>
      <w:r>
        <w:rPr>
          <w:sz w:val="24"/>
        </w:rPr>
        <w:t>menor lance, vedada a identificação do detentor do lance.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2"/>
        </w:tabs>
        <w:spacing w:before="211" w:line="235" w:lineRule="auto"/>
        <w:ind w:right="244" w:firstLine="0"/>
        <w:jc w:val="both"/>
        <w:rPr>
          <w:sz w:val="24"/>
        </w:rPr>
      </w:pPr>
      <w:r>
        <w:rPr>
          <w:sz w:val="24"/>
        </w:rPr>
        <w:t>No caso de desconexão com o Pregoeiro, no decorrer da etapa competitiva do Pregão Eletrônico, o</w:t>
      </w:r>
      <w:r>
        <w:rPr>
          <w:spacing w:val="1"/>
          <w:sz w:val="24"/>
        </w:rPr>
        <w:t xml:space="preserve"> </w:t>
      </w:r>
      <w:r>
        <w:rPr>
          <w:sz w:val="24"/>
        </w:rPr>
        <w:t>SIGA poderá permanecer a</w:t>
      </w:r>
      <w:r>
        <w:rPr>
          <w:sz w:val="24"/>
        </w:rPr>
        <w:t>cessível aos licitantes para a recepção dos lances, retornando 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quando possível, sua atuação no certame, sem prejuízo dos atos realizados.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2"/>
        </w:tabs>
        <w:spacing w:line="235" w:lineRule="auto"/>
        <w:ind w:right="239" w:firstLine="0"/>
        <w:jc w:val="both"/>
        <w:rPr>
          <w:sz w:val="24"/>
        </w:rPr>
      </w:pPr>
      <w:r>
        <w:rPr>
          <w:sz w:val="24"/>
        </w:rPr>
        <w:t>Quando a desconexão do Pregoeiro persistir por tempo superior a dez minutos, a sessão do 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</w:t>
      </w:r>
      <w:r>
        <w:rPr>
          <w:sz w:val="24"/>
        </w:rPr>
        <w:t>co será suspensa e terá reinício somente após comunicação expressa aos participantes,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aviso inserido em campo próprio do SIGA (chat mensagem), divulgando, com antecedência mínima de 01</w:t>
      </w:r>
      <w:r>
        <w:rPr>
          <w:spacing w:val="1"/>
          <w:sz w:val="24"/>
        </w:rPr>
        <w:t xml:space="preserve"> </w:t>
      </w:r>
      <w:r>
        <w:rPr>
          <w:sz w:val="24"/>
        </w:rPr>
        <w:t>(uma) hora, data e hora para a reabertura da sessão.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2"/>
        </w:tabs>
        <w:spacing w:line="235" w:lineRule="auto"/>
        <w:ind w:right="239" w:firstLine="0"/>
        <w:jc w:val="both"/>
        <w:rPr>
          <w:sz w:val="24"/>
        </w:rPr>
      </w:pPr>
      <w:r>
        <w:rPr>
          <w:sz w:val="24"/>
        </w:rPr>
        <w:t>A etapa de lances da sessão pública será encerrada mediante aviso de fechamento iminente dos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42"/>
          <w:sz w:val="24"/>
        </w:rPr>
        <w:t xml:space="preserve"> </w:t>
      </w:r>
      <w:r>
        <w:rPr>
          <w:sz w:val="24"/>
        </w:rPr>
        <w:t>após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42"/>
          <w:sz w:val="24"/>
        </w:rPr>
        <w:t xml:space="preserve"> </w:t>
      </w:r>
      <w:r>
        <w:rPr>
          <w:sz w:val="24"/>
        </w:rPr>
        <w:t>transcorrerá</w:t>
      </w:r>
      <w:r>
        <w:rPr>
          <w:spacing w:val="42"/>
          <w:sz w:val="24"/>
        </w:rPr>
        <w:t xml:space="preserve"> </w:t>
      </w:r>
      <w:r>
        <w:rPr>
          <w:sz w:val="24"/>
        </w:rPr>
        <w:t>período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até</w:t>
      </w:r>
      <w:r>
        <w:rPr>
          <w:spacing w:val="42"/>
          <w:sz w:val="24"/>
        </w:rPr>
        <w:t xml:space="preserve"> </w:t>
      </w:r>
      <w:r>
        <w:rPr>
          <w:sz w:val="24"/>
        </w:rPr>
        <w:t>trinta</w:t>
      </w:r>
      <w:r>
        <w:rPr>
          <w:spacing w:val="42"/>
          <w:sz w:val="24"/>
        </w:rPr>
        <w:t xml:space="preserve"> </w:t>
      </w:r>
      <w:r>
        <w:rPr>
          <w:sz w:val="24"/>
        </w:rPr>
        <w:t>minutos,</w:t>
      </w:r>
      <w:r>
        <w:rPr>
          <w:spacing w:val="42"/>
          <w:sz w:val="24"/>
        </w:rPr>
        <w:t xml:space="preserve"> </w:t>
      </w:r>
      <w:r>
        <w:rPr>
          <w:sz w:val="24"/>
        </w:rPr>
        <w:t>aleatoriamente</w:t>
      </w:r>
      <w:r>
        <w:rPr>
          <w:spacing w:val="42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2"/>
          <w:sz w:val="24"/>
        </w:rPr>
        <w:t xml:space="preserve"> </w:t>
      </w:r>
      <w:r>
        <w:rPr>
          <w:sz w:val="24"/>
        </w:rPr>
        <w:t>pelo</w:t>
      </w:r>
      <w:r>
        <w:rPr>
          <w:spacing w:val="42"/>
          <w:sz w:val="24"/>
        </w:rPr>
        <w:t xml:space="preserve"> </w:t>
      </w:r>
      <w:r>
        <w:rPr>
          <w:sz w:val="24"/>
        </w:rPr>
        <w:t>SIGA,</w:t>
      </w:r>
      <w:r>
        <w:rPr>
          <w:spacing w:val="-58"/>
          <w:sz w:val="24"/>
        </w:rPr>
        <w:t xml:space="preserve"> </w:t>
      </w:r>
      <w:r>
        <w:rPr>
          <w:sz w:val="24"/>
        </w:rPr>
        <w:t>findo o qual será automaticamente encerrada a recepção de lances.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18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Em caso de erro material, ao licitante será concedida a possibilidade de enviar solicitação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 do seu lance durante a realização da etapa de lances da sessão pública que poderá</w:t>
      </w:r>
      <w:r>
        <w:rPr>
          <w:sz w:val="24"/>
        </w:rPr>
        <w:t xml:space="preserve"> ser aceita</w:t>
      </w:r>
      <w:r>
        <w:rPr>
          <w:spacing w:val="1"/>
          <w:sz w:val="24"/>
        </w:rPr>
        <w:t xml:space="preserve"> </w:t>
      </w:r>
      <w:r>
        <w:rPr>
          <w:sz w:val="24"/>
        </w:rPr>
        <w:t>ou não pelo Pregoeiro. Todavia, durante o transcurso do período randômico de disputa não será possível o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 de solicitação de cancelamento de lances.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2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período</w:t>
      </w:r>
      <w:r>
        <w:rPr>
          <w:spacing w:val="13"/>
          <w:sz w:val="24"/>
        </w:rPr>
        <w:t xml:space="preserve"> </w:t>
      </w:r>
      <w:r>
        <w:rPr>
          <w:sz w:val="24"/>
        </w:rPr>
        <w:t>randômico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disputa</w:t>
      </w:r>
      <w:r>
        <w:rPr>
          <w:spacing w:val="13"/>
          <w:sz w:val="24"/>
        </w:rPr>
        <w:t xml:space="preserve"> </w:t>
      </w:r>
      <w:r>
        <w:rPr>
          <w:sz w:val="24"/>
        </w:rPr>
        <w:t>somente</w:t>
      </w:r>
      <w:r>
        <w:rPr>
          <w:spacing w:val="13"/>
          <w:sz w:val="24"/>
        </w:rPr>
        <w:t xml:space="preserve"> </w:t>
      </w:r>
      <w:r>
        <w:rPr>
          <w:sz w:val="24"/>
        </w:rPr>
        <w:t>poderá</w:t>
      </w:r>
      <w:r>
        <w:rPr>
          <w:spacing w:val="14"/>
          <w:sz w:val="24"/>
        </w:rPr>
        <w:t xml:space="preserve"> </w:t>
      </w:r>
      <w:r>
        <w:rPr>
          <w:sz w:val="24"/>
        </w:rPr>
        <w:t>ser</w:t>
      </w:r>
      <w:r>
        <w:rPr>
          <w:spacing w:val="13"/>
          <w:sz w:val="24"/>
        </w:rPr>
        <w:t xml:space="preserve"> </w:t>
      </w:r>
      <w:r>
        <w:rPr>
          <w:sz w:val="24"/>
        </w:rPr>
        <w:t>iniciado</w:t>
      </w:r>
      <w:r>
        <w:rPr>
          <w:spacing w:val="13"/>
          <w:sz w:val="24"/>
        </w:rPr>
        <w:t xml:space="preserve"> </w:t>
      </w:r>
      <w:r>
        <w:rPr>
          <w:sz w:val="24"/>
        </w:rPr>
        <w:t>até</w:t>
      </w:r>
      <w:r>
        <w:rPr>
          <w:spacing w:val="14"/>
          <w:sz w:val="24"/>
        </w:rPr>
        <w:t xml:space="preserve"> </w:t>
      </w:r>
      <w:r>
        <w:rPr>
          <w:sz w:val="24"/>
        </w:rPr>
        <w:t>às</w:t>
      </w:r>
      <w:r>
        <w:rPr>
          <w:spacing w:val="13"/>
          <w:sz w:val="24"/>
        </w:rPr>
        <w:t xml:space="preserve"> </w:t>
      </w:r>
      <w:r>
        <w:rPr>
          <w:sz w:val="24"/>
        </w:rPr>
        <w:t>17h20min,</w:t>
      </w:r>
      <w:r>
        <w:rPr>
          <w:spacing w:val="13"/>
          <w:sz w:val="24"/>
        </w:rPr>
        <w:t xml:space="preserve"> </w:t>
      </w:r>
      <w:r>
        <w:rPr>
          <w:sz w:val="24"/>
        </w:rPr>
        <w:t>tendo</w:t>
      </w:r>
      <w:r>
        <w:rPr>
          <w:spacing w:val="14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vista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às 18h00min o sistema será bloqueado automaticamente para envio de lances e continuidade da disputa.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7"/>
        </w:tabs>
        <w:spacing w:before="211" w:line="235" w:lineRule="auto"/>
        <w:ind w:right="251" w:firstLine="0"/>
        <w:jc w:val="both"/>
        <w:rPr>
          <w:sz w:val="24"/>
        </w:rPr>
      </w:pPr>
      <w:r>
        <w:rPr>
          <w:sz w:val="24"/>
        </w:rPr>
        <w:t>Caso não sejam apresentados lances, verificar-se-á a aceitabilidade da proposta de preços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considerando-se o valor estimado p</w:t>
      </w:r>
      <w:r>
        <w:rPr>
          <w:sz w:val="24"/>
        </w:rPr>
        <w:t>ara</w:t>
      </w:r>
      <w:r>
        <w:rPr>
          <w:spacing w:val="-1"/>
          <w:sz w:val="24"/>
        </w:rPr>
        <w:t xml:space="preserve"> </w:t>
      </w:r>
      <w:r>
        <w:rPr>
          <w:sz w:val="24"/>
        </w:rPr>
        <w:t>a contratação e o 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 item 9.5.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18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No caso de empate entre as propostas de menor preço e não sendo apresentados lances,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11.3,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 aos bens e serviços: (a) produzidos no País; (b) produzidos ou prestados por empresas</w:t>
      </w:r>
      <w:r>
        <w:rPr>
          <w:spacing w:val="1"/>
          <w:sz w:val="24"/>
        </w:rPr>
        <w:t xml:space="preserve"> </w:t>
      </w:r>
      <w:r>
        <w:rPr>
          <w:sz w:val="24"/>
        </w:rPr>
        <w:t>brasileiras; (c) produzidos ou prestados por empresas que invistam em pesquisa e no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País;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(d)</w:t>
      </w:r>
      <w:r>
        <w:rPr>
          <w:spacing w:val="15"/>
          <w:sz w:val="24"/>
        </w:rPr>
        <w:t xml:space="preserve"> </w:t>
      </w:r>
      <w:r>
        <w:rPr>
          <w:sz w:val="24"/>
        </w:rPr>
        <w:t>produzidos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prestados</w:t>
      </w:r>
      <w:r>
        <w:rPr>
          <w:spacing w:val="15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empresas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comprovem</w:t>
      </w:r>
      <w:r>
        <w:rPr>
          <w:spacing w:val="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reserva</w:t>
      </w:r>
      <w:r>
        <w:rPr>
          <w:spacing w:val="-58"/>
          <w:sz w:val="24"/>
        </w:rPr>
        <w:t xml:space="preserve"> </w:t>
      </w:r>
      <w:r>
        <w:rPr>
          <w:sz w:val="24"/>
        </w:rPr>
        <w:t>de cargos prevista em lei para pessoa com deficiência ou para reabilitado da Previdência Social e que</w:t>
      </w:r>
      <w:r>
        <w:rPr>
          <w:spacing w:val="1"/>
          <w:sz w:val="24"/>
        </w:rPr>
        <w:t xml:space="preserve"> </w:t>
      </w:r>
      <w:r>
        <w:rPr>
          <w:sz w:val="24"/>
        </w:rPr>
        <w:t>atendam às regras de acessibilidade previstas na legislação. Persistindo o empate, o sorteio público será</w:t>
      </w:r>
      <w:r>
        <w:rPr>
          <w:spacing w:val="1"/>
          <w:sz w:val="24"/>
        </w:rPr>
        <w:t xml:space="preserve"> </w:t>
      </w:r>
      <w:r>
        <w:rPr>
          <w:sz w:val="24"/>
        </w:rPr>
        <w:t>utilizado como critério de desempate.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spacing w:before="80"/>
        <w:ind w:left="580" w:hanging="361"/>
        <w:jc w:val="both"/>
      </w:pPr>
      <w:r>
        <w:t>JULGAMENTO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PROPOSTAS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53"/>
        </w:tabs>
        <w:spacing w:before="118" w:line="235" w:lineRule="auto"/>
        <w:ind w:right="242" w:firstLine="0"/>
        <w:jc w:val="both"/>
        <w:rPr>
          <w:sz w:val="24"/>
        </w:rPr>
      </w:pPr>
      <w:r>
        <w:rPr>
          <w:sz w:val="24"/>
        </w:rPr>
        <w:t xml:space="preserve">O julgamento obedecerá ao critério </w:t>
      </w:r>
      <w:r>
        <w:rPr>
          <w:sz w:val="24"/>
          <w:u w:val="single"/>
        </w:rPr>
        <w:t xml:space="preserve">de menor </w:t>
      </w:r>
      <w:r>
        <w:rPr>
          <w:sz w:val="24"/>
        </w:rPr>
        <w:t>p</w:t>
      </w:r>
      <w:r>
        <w:rPr>
          <w:sz w:val="24"/>
          <w:u w:val="single"/>
        </w:rPr>
        <w:t>reço global por lote</w:t>
      </w:r>
      <w:r>
        <w:rPr>
          <w:sz w:val="24"/>
        </w:rPr>
        <w:t>, na forma do item 6. 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o subitem 12.3.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7"/>
        </w:tabs>
        <w:spacing w:before="211" w:line="235" w:lineRule="auto"/>
        <w:ind w:right="249" w:firstLine="0"/>
        <w:jc w:val="both"/>
        <w:rPr>
          <w:sz w:val="24"/>
        </w:rPr>
      </w:pPr>
      <w:r>
        <w:rPr>
          <w:sz w:val="24"/>
        </w:rPr>
        <w:t>No momento da apresentação da proposta vencedora, considerando o valor do preço total de cada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a mesma deverá ser apresentada com, no máximo, 2</w:t>
      </w:r>
      <w:r>
        <w:rPr>
          <w:spacing w:val="-1"/>
          <w:sz w:val="24"/>
        </w:rPr>
        <w:t xml:space="preserve"> </w:t>
      </w:r>
      <w:r>
        <w:rPr>
          <w:sz w:val="24"/>
        </w:rPr>
        <w:t>(duas) casas após a vírgula.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line="235" w:lineRule="auto"/>
        <w:ind w:right="237" w:firstLine="0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88640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625475</wp:posOffset>
                </wp:positionV>
                <wp:extent cx="42545" cy="9525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69DA0" id="Rectangle 15" o:spid="_x0000_s1026" style="position:absolute;margin-left:41pt;margin-top:49.25pt;width:3.35pt;height:.75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  <w:u w:val="single"/>
        </w:rPr>
        <w:t>As ofertas dos licitantes não</w:t>
      </w:r>
      <w:r>
        <w:rPr>
          <w:b/>
          <w:sz w:val="24"/>
        </w:rPr>
        <w:t xml:space="preserve"> p</w:t>
      </w:r>
      <w:r>
        <w:rPr>
          <w:b/>
          <w:sz w:val="24"/>
          <w:u w:val="single"/>
        </w:rPr>
        <w:t>oderão ultrapassar o limite dos preços unitários de cada item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lote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apurados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Planilha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Estimativa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Q</w:t>
      </w:r>
      <w:r>
        <w:rPr>
          <w:sz w:val="24"/>
          <w:u w:val="single"/>
        </w:rPr>
        <w:t>uantitativo e Preços Unitários,</w:t>
      </w:r>
      <w:r>
        <w:rPr>
          <w:sz w:val="24"/>
        </w:rPr>
        <w:t xml:space="preserve"> elencados no </w:t>
      </w:r>
      <w:r>
        <w:rPr>
          <w:b/>
          <w:sz w:val="24"/>
        </w:rPr>
        <w:t xml:space="preserve">Anexo IX, </w:t>
      </w:r>
      <w:r>
        <w:rPr>
          <w:sz w:val="24"/>
        </w:rPr>
        <w:t>sob pena de desclassificação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preç</w:t>
      </w:r>
      <w:r>
        <w:rPr>
          <w:sz w:val="24"/>
        </w:rPr>
        <w:t>os, ainda que esta consigne o menor valor global do lote.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76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SIGA</w:t>
      </w:r>
      <w:r>
        <w:rPr>
          <w:spacing w:val="1"/>
          <w:sz w:val="24"/>
        </w:rPr>
        <w:t xml:space="preserve"> </w:t>
      </w:r>
      <w:r>
        <w:rPr>
          <w:sz w:val="24"/>
        </w:rPr>
        <w:t>informará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 após o encerramento da etapa de lances da sessão pública ou, quando for o caso, após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de empate ficto, nos termos do subitem 12.3 deste Edital, cabendo decisão, pelo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acerca da aceitação do menor lance ofertado e, ainda, negociação visando a sua redução.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line="235" w:lineRule="auto"/>
        <w:ind w:right="246" w:firstLine="0"/>
        <w:jc w:val="both"/>
        <w:rPr>
          <w:sz w:val="24"/>
        </w:rPr>
      </w:pPr>
      <w:r>
        <w:rPr>
          <w:sz w:val="24"/>
        </w:rPr>
        <w:t>Havendo empate ficto no momento do julgamento das propostas será</w:t>
      </w:r>
      <w:r>
        <w:rPr>
          <w:sz w:val="24"/>
        </w:rPr>
        <w:t xml:space="preserve"> assegurada às Microempresas 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Pequeno</w:t>
      </w:r>
      <w:r>
        <w:rPr>
          <w:spacing w:val="56"/>
          <w:sz w:val="24"/>
        </w:rPr>
        <w:t xml:space="preserve"> </w:t>
      </w:r>
      <w:r>
        <w:rPr>
          <w:sz w:val="24"/>
        </w:rPr>
        <w:t>Porte</w:t>
      </w:r>
      <w:r>
        <w:rPr>
          <w:spacing w:val="56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56"/>
          <w:sz w:val="24"/>
        </w:rPr>
        <w:t xml:space="preserve"> </w:t>
      </w: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56"/>
          <w:sz w:val="24"/>
        </w:rPr>
        <w:t xml:space="preserve"> </w:t>
      </w:r>
      <w:r>
        <w:rPr>
          <w:sz w:val="24"/>
        </w:rPr>
        <w:t>caso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proposta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menor</w:t>
      </w:r>
      <w:r>
        <w:rPr>
          <w:spacing w:val="56"/>
          <w:sz w:val="24"/>
        </w:rPr>
        <w:t xml:space="preserve"> </w:t>
      </w:r>
      <w:r>
        <w:rPr>
          <w:sz w:val="24"/>
        </w:rPr>
        <w:t>preço</w:t>
      </w:r>
      <w:r>
        <w:rPr>
          <w:spacing w:val="56"/>
          <w:sz w:val="24"/>
        </w:rPr>
        <w:t xml:space="preserve"> </w:t>
      </w:r>
      <w:r>
        <w:rPr>
          <w:sz w:val="24"/>
        </w:rPr>
        <w:t>tenho</w:t>
      </w:r>
      <w:r>
        <w:rPr>
          <w:spacing w:val="56"/>
          <w:sz w:val="24"/>
        </w:rPr>
        <w:t xml:space="preserve"> </w:t>
      </w:r>
      <w:r>
        <w:rPr>
          <w:sz w:val="24"/>
        </w:rPr>
        <w:t>sido</w:t>
      </w:r>
      <w:r>
        <w:rPr>
          <w:spacing w:val="-58"/>
          <w:sz w:val="24"/>
        </w:rPr>
        <w:t xml:space="preserve"> </w:t>
      </w:r>
      <w:r>
        <w:rPr>
          <w:sz w:val="24"/>
        </w:rPr>
        <w:t>apresentada por empresa que não detenha tal condição.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1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Para efeito da verificação da existência de empate, no caso das microempre</w:t>
      </w:r>
      <w:r>
        <w:rPr>
          <w:sz w:val="24"/>
        </w:rPr>
        <w:t>sas ou das empresas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porte, serão consideradas as propostas por estas apresentadas iguais ou superiores em até 5%</w:t>
      </w:r>
      <w:r>
        <w:rPr>
          <w:spacing w:val="1"/>
          <w:sz w:val="24"/>
        </w:rPr>
        <w:t xml:space="preserve"> </w:t>
      </w:r>
      <w:r>
        <w:rPr>
          <w:sz w:val="24"/>
        </w:rPr>
        <w:t>àquela mais bem classificada.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before="206"/>
        <w:ind w:left="880" w:hanging="661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-1"/>
          <w:sz w:val="24"/>
        </w:rPr>
        <w:t xml:space="preserve"> </w:t>
      </w:r>
      <w:r>
        <w:rPr>
          <w:sz w:val="24"/>
        </w:rPr>
        <w:t>empate,</w:t>
      </w:r>
      <w:r>
        <w:rPr>
          <w:spacing w:val="-1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seguinte forma: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7"/>
        </w:numPr>
        <w:tabs>
          <w:tab w:val="left" w:pos="509"/>
        </w:tabs>
        <w:spacing w:line="235" w:lineRule="auto"/>
        <w:ind w:right="239" w:firstLine="0"/>
        <w:jc w:val="both"/>
        <w:rPr>
          <w:sz w:val="24"/>
        </w:rPr>
      </w:pPr>
      <w:r>
        <w:rPr>
          <w:sz w:val="24"/>
        </w:rPr>
        <w:t>a microempresa ou empresa de pequeno porte mais bem classificada será convocada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proposta de preço inferior àquela de menor preço do certame, no prazo máximo de 5 (cinco) minutos, após</w:t>
      </w:r>
      <w:r>
        <w:rPr>
          <w:spacing w:val="-57"/>
          <w:sz w:val="24"/>
        </w:rPr>
        <w:t xml:space="preserve"> </w:t>
      </w:r>
      <w:r>
        <w:rPr>
          <w:sz w:val="24"/>
        </w:rPr>
        <w:t>o encerramento da fase de lances, sob pena de preclusão.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7"/>
        </w:numPr>
        <w:tabs>
          <w:tab w:val="left" w:pos="525"/>
        </w:tabs>
        <w:spacing w:line="235" w:lineRule="auto"/>
        <w:ind w:right="246" w:firstLine="0"/>
        <w:jc w:val="both"/>
        <w:rPr>
          <w:sz w:val="24"/>
        </w:rPr>
      </w:pPr>
      <w:r>
        <w:rPr>
          <w:sz w:val="24"/>
        </w:rPr>
        <w:t xml:space="preserve">caso a microempresa ou empresa de pequeno porte, que se apresente na forma da alínea </w:t>
      </w:r>
      <w:r>
        <w:rPr>
          <w:sz w:val="24"/>
          <w:u w:val="single"/>
        </w:rPr>
        <w:t>a</w:t>
      </w:r>
      <w:r>
        <w:rPr>
          <w:sz w:val="24"/>
        </w:rPr>
        <w:t>, abdique</w:t>
      </w:r>
      <w:r>
        <w:rPr>
          <w:spacing w:val="1"/>
          <w:sz w:val="24"/>
        </w:rPr>
        <w:t xml:space="preserve"> </w:t>
      </w:r>
      <w:r>
        <w:rPr>
          <w:sz w:val="24"/>
        </w:rPr>
        <w:t>desse direito ou não venha a ser contratada, serão convocadas, na ordem classificatória, as demais que se</w:t>
      </w:r>
      <w:r>
        <w:rPr>
          <w:spacing w:val="1"/>
          <w:sz w:val="24"/>
        </w:rPr>
        <w:t xml:space="preserve"> </w:t>
      </w:r>
      <w:r>
        <w:rPr>
          <w:sz w:val="24"/>
        </w:rPr>
        <w:t>enquadrem na mesma hipótese, para o exercício de igual direito.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7"/>
        </w:numPr>
        <w:tabs>
          <w:tab w:val="left" w:pos="473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na situação de empate na forma antes prevista, inexistindo oferta de lances e existindo equivalência nos</w:t>
      </w:r>
      <w:r>
        <w:rPr>
          <w:spacing w:val="1"/>
          <w:sz w:val="24"/>
        </w:rPr>
        <w:t xml:space="preserve"> </w:t>
      </w:r>
      <w:r>
        <w:rPr>
          <w:sz w:val="24"/>
        </w:rPr>
        <w:t>valores apresentados por mais de uma microempresa ou empresa de pequeno porte, o siste</w:t>
      </w:r>
      <w:r>
        <w:rPr>
          <w:sz w:val="24"/>
        </w:rPr>
        <w:t>ma identificará</w:t>
      </w:r>
      <w:r>
        <w:rPr>
          <w:spacing w:val="1"/>
          <w:sz w:val="24"/>
        </w:rPr>
        <w:t xml:space="preserve"> </w:t>
      </w:r>
      <w:r>
        <w:rPr>
          <w:sz w:val="24"/>
        </w:rPr>
        <w:t>aquela que primeiro inseriu sua proposta, de modo a possibilitar que esta usufrua da prerrogativa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oferta inferior à melhor classificada.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3"/>
        </w:tabs>
        <w:spacing w:before="209" w:line="235" w:lineRule="auto"/>
        <w:ind w:right="247" w:firstLine="0"/>
        <w:jc w:val="both"/>
        <w:rPr>
          <w:sz w:val="24"/>
        </w:rPr>
      </w:pPr>
      <w:r>
        <w:rPr>
          <w:sz w:val="24"/>
        </w:rPr>
        <w:t>Caso nenhuma microempresa ou empresa de pequeno porte venha a ser contratada pelo critér</w:t>
      </w:r>
      <w:r>
        <w:rPr>
          <w:sz w:val="24"/>
        </w:rPr>
        <w:t>io 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desempate, o objeto licitado será adjudicado em favor da proposta originalmente de menor preço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211" w:line="235" w:lineRule="auto"/>
        <w:ind w:right="245" w:firstLine="0"/>
        <w:jc w:val="both"/>
        <w:rPr>
          <w:sz w:val="24"/>
        </w:rPr>
      </w:pPr>
      <w:r>
        <w:rPr>
          <w:sz w:val="24"/>
        </w:rPr>
        <w:t>Se a proposta ou o lance de menor valor não for aceitável, o Pregoeiro examinará a proposta ou o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2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ordem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2"/>
          <w:sz w:val="24"/>
        </w:rPr>
        <w:t xml:space="preserve"> </w:t>
      </w:r>
      <w:r>
        <w:rPr>
          <w:sz w:val="24"/>
        </w:rPr>
        <w:t>verificando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sua</w:t>
      </w:r>
      <w:r>
        <w:rPr>
          <w:spacing w:val="12"/>
          <w:sz w:val="24"/>
        </w:rPr>
        <w:t xml:space="preserve"> </w:t>
      </w:r>
      <w:r>
        <w:rPr>
          <w:sz w:val="24"/>
        </w:rPr>
        <w:t>aceitabilidade.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12"/>
          <w:sz w:val="24"/>
        </w:rPr>
        <w:t xml:space="preserve"> </w:t>
      </w:r>
      <w:r>
        <w:rPr>
          <w:sz w:val="24"/>
        </w:rPr>
        <w:t>repetirá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Corpodetexto"/>
        <w:spacing w:before="80"/>
        <w:ind w:left="220"/>
      </w:pPr>
      <w:r>
        <w:t>esse procedimento, sucessivamente, até a apuração de uma proposta ou lance que atenda ao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7"/>
        </w:tabs>
        <w:spacing w:line="235" w:lineRule="auto"/>
        <w:ind w:right="247" w:firstLine="0"/>
        <w:jc w:val="both"/>
        <w:rPr>
          <w:sz w:val="24"/>
        </w:rPr>
      </w:pPr>
      <w:r>
        <w:rPr>
          <w:sz w:val="24"/>
        </w:rPr>
        <w:t>Ocorrendo a situação a que se refere o subitem 11.8 e/ou subitem 12.4 deste Edital, 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poderá negociar com o licitante para que seja obtido melhor preço.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1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gerará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estarão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e as ocorrências relevantes, que estará disponível para consulta no endereço eletrônico</w:t>
      </w:r>
      <w:r>
        <w:rPr>
          <w:color w:val="0000ED"/>
          <w:spacing w:val="1"/>
          <w:sz w:val="24"/>
        </w:rPr>
        <w:t xml:space="preserve"> </w:t>
      </w:r>
      <w:hyperlink r:id="rId17">
        <w:r>
          <w:rPr>
            <w:color w:val="0000ED"/>
            <w:sz w:val="24"/>
            <w:u w:val="single" w:color="0000ED"/>
          </w:rPr>
          <w:t>www.com</w:t>
        </w:r>
        <w:r>
          <w:rPr>
            <w:color w:val="0000ED"/>
            <w:sz w:val="24"/>
          </w:rPr>
          <w:t>p</w:t>
        </w:r>
        <w:r>
          <w:rPr>
            <w:color w:val="0000ED"/>
            <w:sz w:val="24"/>
            <w:u w:val="single" w:color="0000ED"/>
          </w:rPr>
          <w:t>ras.rj.gov.br.</w:t>
        </w:r>
      </w:hyperlink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6"/>
        </w:tabs>
        <w:spacing w:line="235" w:lineRule="auto"/>
        <w:ind w:right="245" w:firstLine="0"/>
        <w:jc w:val="both"/>
        <w:rPr>
          <w:sz w:val="24"/>
        </w:rPr>
      </w:pPr>
      <w:r>
        <w:rPr>
          <w:sz w:val="24"/>
        </w:rPr>
        <w:t>A critério do pregoeiro, poderão ser relevados erros ou omissões formais de que n</w:t>
      </w:r>
      <w:r>
        <w:rPr>
          <w:sz w:val="24"/>
        </w:rPr>
        <w:t>ão resultem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 para o entendimento das propostas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DO</w:t>
      </w:r>
      <w:r>
        <w:rPr>
          <w:spacing w:val="-10"/>
        </w:rPr>
        <w:t xml:space="preserve"> </w:t>
      </w:r>
      <w:r>
        <w:t>CADASTRO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before="119" w:line="235" w:lineRule="auto"/>
        <w:ind w:right="241" w:firstLine="0"/>
        <w:jc w:val="both"/>
        <w:rPr>
          <w:sz w:val="24"/>
        </w:rPr>
      </w:pPr>
      <w:r>
        <w:rPr>
          <w:sz w:val="24"/>
        </w:rPr>
        <w:t>Após o encerramento da etapa competitiva, os licitantes poderão reduzir seus preços ao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 do licitante mais bem classificado, para a formação do Cadast</w:t>
      </w:r>
      <w:r>
        <w:rPr>
          <w:sz w:val="24"/>
        </w:rPr>
        <w:t>ro de Reserva, sendo incluído, na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 ata, o registro dos que aceitarem cotar o objeto com preços iguais ao do licitante vencedor na</w:t>
      </w:r>
      <w:r>
        <w:rPr>
          <w:spacing w:val="1"/>
          <w:sz w:val="24"/>
        </w:rPr>
        <w:t xml:space="preserve"> </w:t>
      </w:r>
      <w:r>
        <w:rPr>
          <w:sz w:val="24"/>
        </w:rPr>
        <w:t>sequência da classificação do certame.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17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Ao preço do primeiro colocado poderão ser registrados tantos fornecedores quantos 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para que, em função das propostas apresentadas, seja atingida a quantidade total estimada para o item ou</w:t>
      </w:r>
      <w:r>
        <w:rPr>
          <w:spacing w:val="1"/>
          <w:sz w:val="24"/>
        </w:rPr>
        <w:t xml:space="preserve"> </w:t>
      </w:r>
      <w:r>
        <w:rPr>
          <w:sz w:val="24"/>
        </w:rPr>
        <w:t>lote.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line="235" w:lineRule="auto"/>
        <w:ind w:right="246" w:firstLine="0"/>
        <w:jc w:val="both"/>
        <w:rPr>
          <w:sz w:val="24"/>
        </w:rPr>
      </w:pPr>
      <w:r>
        <w:rPr>
          <w:sz w:val="24"/>
        </w:rPr>
        <w:t xml:space="preserve">A apresentação de novas propostas, na forma deste </w:t>
      </w:r>
      <w:r>
        <w:rPr>
          <w:sz w:val="24"/>
        </w:rPr>
        <w:t>item, não prejudicará o resultado do certame em</w:t>
      </w:r>
      <w:r>
        <w:rPr>
          <w:spacing w:val="-57"/>
          <w:sz w:val="24"/>
        </w:rPr>
        <w:t xml:space="preserve"> </w:t>
      </w:r>
      <w:r>
        <w:rPr>
          <w:sz w:val="24"/>
        </w:rPr>
        <w:t>relação ao licitante mais bem classificado.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7"/>
        <w:ind w:left="700" w:hanging="481"/>
        <w:jc w:val="both"/>
        <w:rPr>
          <w:sz w:val="24"/>
        </w:rPr>
      </w:pPr>
      <w:r>
        <w:rPr>
          <w:sz w:val="24"/>
        </w:rPr>
        <w:t>Serão registrados na ata de registro de preços, nesta ordem: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6"/>
        </w:numPr>
        <w:tabs>
          <w:tab w:val="left" w:pos="481"/>
        </w:tabs>
        <w:spacing w:before="205"/>
        <w:jc w:val="both"/>
        <w:rPr>
          <w:sz w:val="24"/>
        </w:rPr>
      </w:pPr>
      <w:r>
        <w:rPr>
          <w:sz w:val="24"/>
        </w:rPr>
        <w:t>os preços e quantitativos do licitante mais bem classificado durante a etapa competitiva; e</w:t>
      </w:r>
    </w:p>
    <w:p w:rsidR="002F0221" w:rsidRDefault="00B0429E">
      <w:pPr>
        <w:pStyle w:val="PargrafodaLista"/>
        <w:numPr>
          <w:ilvl w:val="0"/>
          <w:numId w:val="16"/>
        </w:numPr>
        <w:tabs>
          <w:tab w:val="left" w:pos="494"/>
        </w:tabs>
        <w:spacing w:before="119" w:line="235" w:lineRule="auto"/>
        <w:ind w:left="220" w:right="248" w:firstLine="0"/>
        <w:jc w:val="both"/>
        <w:rPr>
          <w:sz w:val="24"/>
        </w:rPr>
      </w:pPr>
      <w:r>
        <w:rPr>
          <w:sz w:val="24"/>
        </w:rPr>
        <w:t>os preços</w:t>
      </w:r>
      <w:r>
        <w:rPr>
          <w:sz w:val="24"/>
        </w:rPr>
        <w:t xml:space="preserve"> e quantitativos dos licitantes que tiverem aceitado cotar o objeto em valor igual ao do 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mais bem classificado.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3"/>
        </w:tabs>
        <w:spacing w:line="235" w:lineRule="auto"/>
        <w:ind w:right="250" w:firstLine="0"/>
        <w:jc w:val="both"/>
        <w:rPr>
          <w:sz w:val="24"/>
        </w:rPr>
      </w:pPr>
      <w:r>
        <w:rPr>
          <w:sz w:val="24"/>
        </w:rPr>
        <w:t xml:space="preserve">Se houver mais de um licitante na situação de que trata a alínea </w:t>
      </w:r>
      <w:r>
        <w:rPr>
          <w:sz w:val="24"/>
          <w:u w:val="single"/>
        </w:rPr>
        <w:t>b</w:t>
      </w:r>
      <w:r>
        <w:rPr>
          <w:sz w:val="24"/>
        </w:rPr>
        <w:t>, serão classificados segundo a</w:t>
      </w:r>
      <w:r>
        <w:rPr>
          <w:spacing w:val="1"/>
          <w:sz w:val="24"/>
        </w:rPr>
        <w:t xml:space="preserve"> </w:t>
      </w:r>
      <w:r>
        <w:rPr>
          <w:sz w:val="24"/>
        </w:rPr>
        <w:t>ordem da última proposta apresentad</w:t>
      </w:r>
      <w:r>
        <w:rPr>
          <w:sz w:val="24"/>
        </w:rPr>
        <w:t>a durante a fase competitiva.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before="211" w:line="235" w:lineRule="auto"/>
        <w:ind w:right="243" w:firstLine="0"/>
        <w:jc w:val="both"/>
        <w:rPr>
          <w:sz w:val="24"/>
        </w:rPr>
      </w:pPr>
      <w:r>
        <w:rPr>
          <w:sz w:val="24"/>
        </w:rPr>
        <w:t>A ordem de classificação dos licitantes registrados na ata deverá ser respeitada para as contratações,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cabendo ao </w:t>
      </w:r>
      <w:r>
        <w:rPr>
          <w:b/>
          <w:sz w:val="24"/>
        </w:rPr>
        <w:t xml:space="preserve">ÓRGÃO GERENCIADOR </w:t>
      </w:r>
      <w:r>
        <w:rPr>
          <w:sz w:val="24"/>
        </w:rPr>
        <w:t>realizar os devidos registros na Ata de Registro de Preços, para a</w:t>
      </w:r>
      <w:r>
        <w:rPr>
          <w:spacing w:val="-57"/>
          <w:sz w:val="24"/>
        </w:rPr>
        <w:t xml:space="preserve"> </w:t>
      </w:r>
      <w:r>
        <w:rPr>
          <w:sz w:val="24"/>
        </w:rPr>
        <w:t>sua atualização.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Homologado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resultado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22"/>
          <w:sz w:val="24"/>
        </w:rPr>
        <w:t xml:space="preserve"> </w:t>
      </w:r>
      <w:r>
        <w:rPr>
          <w:sz w:val="24"/>
        </w:rPr>
        <w:t>os</w:t>
      </w:r>
      <w:r>
        <w:rPr>
          <w:spacing w:val="22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22"/>
          <w:sz w:val="24"/>
        </w:rPr>
        <w:t xml:space="preserve"> </w:t>
      </w:r>
      <w:r>
        <w:rPr>
          <w:sz w:val="24"/>
        </w:rPr>
        <w:t>classificados,</w:t>
      </w:r>
      <w:r>
        <w:rPr>
          <w:spacing w:val="22"/>
          <w:sz w:val="24"/>
        </w:rPr>
        <w:t xml:space="preserve"> </w:t>
      </w:r>
      <w:r>
        <w:rPr>
          <w:sz w:val="24"/>
        </w:rPr>
        <w:t>observado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disposto</w:t>
      </w:r>
      <w:r>
        <w:rPr>
          <w:spacing w:val="22"/>
          <w:sz w:val="24"/>
        </w:rPr>
        <w:t xml:space="preserve"> </w:t>
      </w:r>
      <w:r>
        <w:rPr>
          <w:sz w:val="24"/>
        </w:rPr>
        <w:t>nos</w:t>
      </w:r>
      <w:r>
        <w:rPr>
          <w:spacing w:val="22"/>
          <w:sz w:val="24"/>
        </w:rPr>
        <w:t xml:space="preserve"> </w:t>
      </w:r>
      <w:r>
        <w:rPr>
          <w:sz w:val="24"/>
        </w:rPr>
        <w:t>itens</w:t>
      </w:r>
      <w:r>
        <w:rPr>
          <w:spacing w:val="-58"/>
          <w:sz w:val="24"/>
        </w:rPr>
        <w:t xml:space="preserve"> </w:t>
      </w:r>
      <w:r>
        <w:rPr>
          <w:sz w:val="24"/>
        </w:rPr>
        <w:t>14 e 15, serão convocados para assinar a 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O Cadastro de Reserva poderá ser empregado no caso de exclusão do primeiro colocado na A</w:t>
      </w:r>
      <w:r>
        <w:rPr>
          <w:sz w:val="24"/>
        </w:rPr>
        <w:t>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Preços, nas seguintes ocorrências: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1" w:gutter="0"/>
          <w:cols w:space="720"/>
        </w:sectPr>
      </w:pPr>
    </w:p>
    <w:p w:rsidR="002F0221" w:rsidRDefault="00B0429E">
      <w:pPr>
        <w:pStyle w:val="PargrafodaLista"/>
        <w:numPr>
          <w:ilvl w:val="0"/>
          <w:numId w:val="15"/>
        </w:numPr>
        <w:tabs>
          <w:tab w:val="left" w:pos="517"/>
        </w:tabs>
        <w:spacing w:before="84" w:line="235" w:lineRule="auto"/>
        <w:ind w:right="239" w:firstLine="0"/>
        <w:jc w:val="both"/>
        <w:rPr>
          <w:sz w:val="24"/>
        </w:rPr>
      </w:pPr>
      <w:r>
        <w:rPr>
          <w:sz w:val="24"/>
        </w:rPr>
        <w:t>cancelamento do registro do fornecedor, quando este descumprir as condições da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preços;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empenho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sem justificativa aceitável; não aceitar reduzir o seu preço registrado, na hipótese deste 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tornar superior àqueles praticados no mercado; ou sofrer sanção prevista nos incisos III ou IV do </w:t>
      </w:r>
      <w:r>
        <w:rPr>
          <w:i/>
          <w:sz w:val="24"/>
        </w:rPr>
        <w:t xml:space="preserve">caput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 87 da Lei nº 8.666, de 1993, o</w:t>
      </w:r>
      <w:r>
        <w:rPr>
          <w:sz w:val="24"/>
        </w:rPr>
        <w:t>u no art. 7º da Lei nº 10.520, de 2002;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5"/>
        </w:numPr>
        <w:tabs>
          <w:tab w:val="left" w:pos="503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cancelamento do registro de preços, por fato superveniente, decorrente de caso fortuito ou força maior,</w:t>
      </w:r>
      <w:r>
        <w:rPr>
          <w:spacing w:val="1"/>
          <w:sz w:val="24"/>
        </w:rPr>
        <w:t xml:space="preserve"> </w:t>
      </w:r>
      <w:r>
        <w:rPr>
          <w:sz w:val="24"/>
        </w:rPr>
        <w:t>que prejudique o cumprimento da ata, devidamente comprovados e justificados, causados por razão 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pú</w:t>
      </w:r>
      <w:r>
        <w:rPr>
          <w:sz w:val="24"/>
        </w:rPr>
        <w:t>blico ou a pedido do fornecedor.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632"/>
        </w:tabs>
        <w:spacing w:before="210" w:line="235" w:lineRule="auto"/>
        <w:ind w:left="220" w:right="245" w:firstLine="0"/>
        <w:jc w:val="both"/>
      </w:pPr>
      <w:r>
        <w:t>DOS DOCUMENTOS A SEREM ENCAMINHADOS PELO LICITANTE DETENTOR DA</w:t>
      </w:r>
      <w:r>
        <w:rPr>
          <w:spacing w:val="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PROPOSTA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22"/>
        </w:tabs>
        <w:spacing w:before="119" w:line="235" w:lineRule="auto"/>
        <w:ind w:right="238" w:firstLine="0"/>
        <w:jc w:val="both"/>
        <w:rPr>
          <w:sz w:val="24"/>
        </w:rPr>
      </w:pPr>
      <w:r>
        <w:rPr>
          <w:sz w:val="24"/>
        </w:rPr>
        <w:t>Efetuados os procedimentos previstos nos itens 12 e 13 deste Edital, o licitante detentor da 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 ou do lance de menor valor, assim como os licitantes que reduziram seus preços ao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 do licitante mais bem classificado, para a formação do Cadastro de Reserva, deverão apresentar à</w:t>
      </w:r>
      <w:r>
        <w:rPr>
          <w:spacing w:val="-57"/>
          <w:sz w:val="24"/>
        </w:rPr>
        <w:t xml:space="preserve"> </w:t>
      </w:r>
      <w:r>
        <w:rPr>
          <w:sz w:val="24"/>
        </w:rPr>
        <w:t>Superintendência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Contratos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Compras,</w:t>
      </w:r>
      <w:r>
        <w:rPr>
          <w:spacing w:val="56"/>
          <w:sz w:val="24"/>
        </w:rPr>
        <w:t xml:space="preserve"> </w:t>
      </w:r>
      <w:r>
        <w:rPr>
          <w:sz w:val="24"/>
        </w:rPr>
        <w:t>A/C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missão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Pregão,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endereço:</w:t>
      </w:r>
      <w:r>
        <w:rPr>
          <w:spacing w:val="56"/>
          <w:sz w:val="24"/>
        </w:rPr>
        <w:t xml:space="preserve"> </w:t>
      </w:r>
      <w:r>
        <w:rPr>
          <w:sz w:val="24"/>
        </w:rPr>
        <w:t>Rua</w:t>
      </w:r>
      <w:r>
        <w:rPr>
          <w:spacing w:val="56"/>
          <w:sz w:val="24"/>
        </w:rPr>
        <w:t xml:space="preserve"> </w:t>
      </w:r>
      <w:r>
        <w:rPr>
          <w:sz w:val="24"/>
        </w:rPr>
        <w:t>Pinheiro</w:t>
      </w:r>
      <w:r>
        <w:rPr>
          <w:spacing w:val="-58"/>
          <w:sz w:val="24"/>
        </w:rPr>
        <w:t xml:space="preserve"> </w:t>
      </w:r>
      <w:r>
        <w:rPr>
          <w:sz w:val="24"/>
        </w:rPr>
        <w:t>Machado s/nº Prédio Anexo ao Palácio Guanabara – 4º andar – Laranjeiras - RJ no prazo máximo de 3</w:t>
      </w:r>
      <w:r>
        <w:rPr>
          <w:spacing w:val="1"/>
          <w:sz w:val="24"/>
        </w:rPr>
        <w:t xml:space="preserve"> </w:t>
      </w:r>
      <w:r>
        <w:rPr>
          <w:sz w:val="24"/>
        </w:rPr>
        <w:t>(três) dias úteis contados do encerramento da etapa de lances da sessão pública, os originais ou cópias</w:t>
      </w:r>
      <w:r>
        <w:rPr>
          <w:spacing w:val="1"/>
          <w:sz w:val="24"/>
        </w:rPr>
        <w:t xml:space="preserve"> </w:t>
      </w:r>
      <w:r>
        <w:rPr>
          <w:sz w:val="24"/>
        </w:rPr>
        <w:t>autenticad</w:t>
      </w:r>
      <w:r>
        <w:rPr>
          <w:sz w:val="24"/>
        </w:rPr>
        <w:t>as da seguinte documentação: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4"/>
        </w:numPr>
        <w:tabs>
          <w:tab w:val="left" w:pos="529"/>
        </w:tabs>
        <w:spacing w:before="209" w:line="235" w:lineRule="auto"/>
        <w:ind w:right="245" w:firstLine="0"/>
        <w:jc w:val="both"/>
        <w:rPr>
          <w:sz w:val="24"/>
        </w:rPr>
      </w:pPr>
      <w:r>
        <w:rPr>
          <w:sz w:val="24"/>
        </w:rPr>
        <w:t xml:space="preserve">declaração, na forma do </w:t>
      </w:r>
      <w:r>
        <w:rPr>
          <w:b/>
          <w:sz w:val="24"/>
        </w:rPr>
        <w:t xml:space="preserve">Anexo V </w:t>
      </w:r>
      <w:r>
        <w:rPr>
          <w:sz w:val="24"/>
        </w:rPr>
        <w:t xml:space="preserve">– </w:t>
      </w:r>
      <w:r>
        <w:rPr>
          <w:sz w:val="24"/>
          <w:u w:val="single"/>
        </w:rPr>
        <w:t>Declara</w:t>
      </w:r>
      <w:r>
        <w:rPr>
          <w:sz w:val="24"/>
        </w:rPr>
        <w:t>ç</w:t>
      </w:r>
      <w:r>
        <w:rPr>
          <w:sz w:val="24"/>
          <w:u w:val="single"/>
        </w:rPr>
        <w:t>ão de inexistência de penalidade</w:t>
      </w:r>
      <w:r>
        <w:rPr>
          <w:sz w:val="24"/>
        </w:rPr>
        <w:t>, de que não foram</w:t>
      </w:r>
      <w:r>
        <w:rPr>
          <w:spacing w:val="1"/>
          <w:sz w:val="24"/>
        </w:rPr>
        <w:t xml:space="preserve"> </w:t>
      </w:r>
      <w:r>
        <w:rPr>
          <w:sz w:val="24"/>
        </w:rPr>
        <w:t>aplicadas as seguintes penalidades, cujos efeitos ainda vigorem: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4"/>
        </w:numPr>
        <w:tabs>
          <w:tab w:val="left" w:pos="662"/>
        </w:tabs>
        <w:spacing w:before="211" w:line="235" w:lineRule="auto"/>
        <w:ind w:right="240" w:firstLine="0"/>
        <w:jc w:val="both"/>
        <w:rPr>
          <w:sz w:val="24"/>
        </w:rPr>
      </w:pPr>
      <w:r>
        <w:rPr>
          <w:sz w:val="24"/>
        </w:rPr>
        <w:t xml:space="preserve">suspensão temporária da participação em licitação e impedimento de </w:t>
      </w:r>
      <w:r>
        <w:rPr>
          <w:sz w:val="24"/>
        </w:rPr>
        <w:t>contratar imposta pelo Estado do</w:t>
      </w:r>
      <w:r>
        <w:rPr>
          <w:spacing w:val="-57"/>
          <w:sz w:val="24"/>
        </w:rPr>
        <w:t xml:space="preserve"> </w:t>
      </w:r>
      <w:r>
        <w:rPr>
          <w:sz w:val="24"/>
        </w:rPr>
        <w:t>Rio de Janeiro, suas Autarquias ou Fundações (art. 87, III da Lei n° 8.666/93);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4"/>
        </w:numPr>
        <w:tabs>
          <w:tab w:val="left" w:pos="719"/>
        </w:tabs>
        <w:spacing w:before="211" w:line="235" w:lineRule="auto"/>
        <w:ind w:right="251" w:firstLine="0"/>
        <w:jc w:val="both"/>
        <w:rPr>
          <w:sz w:val="24"/>
        </w:rPr>
      </w:pPr>
      <w:r>
        <w:rPr>
          <w:sz w:val="24"/>
        </w:rPr>
        <w:t>impedimento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licitar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contratar</w:t>
      </w:r>
      <w:r>
        <w:rPr>
          <w:spacing w:val="57"/>
          <w:sz w:val="24"/>
        </w:rPr>
        <w:t xml:space="preserve"> </w:t>
      </w:r>
      <w:r>
        <w:rPr>
          <w:sz w:val="24"/>
        </w:rPr>
        <w:t>imposta</w:t>
      </w:r>
      <w:r>
        <w:rPr>
          <w:spacing w:val="57"/>
          <w:sz w:val="24"/>
        </w:rPr>
        <w:t xml:space="preserve"> </w:t>
      </w:r>
      <w:r>
        <w:rPr>
          <w:sz w:val="24"/>
        </w:rPr>
        <w:t>pelo</w:t>
      </w:r>
      <w:r>
        <w:rPr>
          <w:spacing w:val="57"/>
          <w:sz w:val="24"/>
        </w:rPr>
        <w:t xml:space="preserve"> </w:t>
      </w:r>
      <w:r>
        <w:rPr>
          <w:sz w:val="24"/>
        </w:rPr>
        <w:t>Estado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Rio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Janeiro,</w:t>
      </w:r>
      <w:r>
        <w:rPr>
          <w:spacing w:val="57"/>
          <w:sz w:val="24"/>
        </w:rPr>
        <w:t xml:space="preserve"> </w:t>
      </w:r>
      <w:r>
        <w:rPr>
          <w:sz w:val="24"/>
        </w:rPr>
        <w:t>suas</w:t>
      </w:r>
      <w:r>
        <w:rPr>
          <w:spacing w:val="57"/>
          <w:sz w:val="24"/>
        </w:rPr>
        <w:t xml:space="preserve"> </w:t>
      </w:r>
      <w:r>
        <w:rPr>
          <w:sz w:val="24"/>
        </w:rPr>
        <w:t>Autarquias</w:t>
      </w:r>
      <w:r>
        <w:rPr>
          <w:spacing w:val="57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Fundações (art. 7° da Lei n° 10.520/02);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4"/>
        </w:numPr>
        <w:tabs>
          <w:tab w:val="left" w:pos="728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Federal, Estadual, Distrital e Municipal (art. 87, IV da Lei n° 8.666/93);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4"/>
        </w:numPr>
        <w:tabs>
          <w:tab w:val="left" w:pos="494"/>
        </w:tabs>
        <w:spacing w:before="206"/>
        <w:ind w:left="493" w:hanging="274"/>
        <w:jc w:val="both"/>
        <w:rPr>
          <w:sz w:val="24"/>
        </w:rPr>
      </w:pPr>
      <w:r>
        <w:rPr>
          <w:sz w:val="24"/>
        </w:rPr>
        <w:t>os documentos de habilitação previstos no item 15.1 a 15.7;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4"/>
        </w:numPr>
        <w:tabs>
          <w:tab w:val="left" w:pos="498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a proposta de preços relativa ao valor arrematado, inclusive, se for o caso, detalhando a planilha de</w:t>
      </w:r>
      <w:r>
        <w:rPr>
          <w:spacing w:val="1"/>
          <w:sz w:val="24"/>
        </w:rPr>
        <w:t xml:space="preserve"> </w:t>
      </w:r>
      <w:r>
        <w:rPr>
          <w:sz w:val="24"/>
        </w:rPr>
        <w:t>custos.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211" w:line="235" w:lineRule="auto"/>
        <w:ind w:right="240" w:firstLine="0"/>
        <w:jc w:val="both"/>
        <w:rPr>
          <w:sz w:val="24"/>
        </w:rPr>
      </w:pPr>
      <w:r>
        <w:rPr>
          <w:sz w:val="24"/>
        </w:rPr>
        <w:t>Uma vez recebidos os documentos, o Pregoeiro consultará o Cadastro de Empresas Penalizadas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Estado, por meio do SIGA, e o Cadastro Nacional de </w:t>
      </w:r>
      <w:r>
        <w:rPr>
          <w:sz w:val="24"/>
        </w:rPr>
        <w:t>Empresas Inidôneas e Suspensas – CEIS, do Portal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Transparência,</w:t>
      </w:r>
      <w:r>
        <w:rPr>
          <w:spacing w:val="-1"/>
          <w:sz w:val="24"/>
        </w:rPr>
        <w:t xml:space="preserve"> </w:t>
      </w:r>
      <w:r>
        <w:rPr>
          <w:sz w:val="24"/>
        </w:rPr>
        <w:t>da Controladoria Geral da União.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3"/>
        </w:tabs>
        <w:spacing w:line="235" w:lineRule="auto"/>
        <w:ind w:right="249" w:firstLine="0"/>
        <w:jc w:val="both"/>
        <w:rPr>
          <w:sz w:val="24"/>
        </w:rPr>
      </w:pPr>
      <w:r>
        <w:rPr>
          <w:sz w:val="24"/>
        </w:rPr>
        <w:t>Caso o licitante conste em qualquer um dos Cadastros mencionados no item 14.2, com o registro de</w:t>
      </w:r>
      <w:r>
        <w:rPr>
          <w:spacing w:val="-57"/>
          <w:sz w:val="24"/>
        </w:rPr>
        <w:t xml:space="preserve"> </w:t>
      </w:r>
      <w:r>
        <w:rPr>
          <w:sz w:val="24"/>
        </w:rPr>
        <w:t>penalidade que impeça a sua participação em licitação ainda e</w:t>
      </w:r>
      <w:r>
        <w:rPr>
          <w:sz w:val="24"/>
        </w:rPr>
        <w:t>m vigor, não poderá prosseguir no certame,</w:t>
      </w:r>
      <w:r>
        <w:rPr>
          <w:spacing w:val="1"/>
          <w:sz w:val="24"/>
        </w:rPr>
        <w:t xml:space="preserve"> </w:t>
      </w:r>
      <w:r>
        <w:rPr>
          <w:sz w:val="24"/>
        </w:rPr>
        <w:t>cabendo ao Pregoeiro declarar tal condição.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DA</w:t>
      </w:r>
      <w:r>
        <w:rPr>
          <w:spacing w:val="-8"/>
        </w:rPr>
        <w:t xml:space="preserve"> </w:t>
      </w:r>
      <w:r>
        <w:t>HABILITAÇÃO</w:t>
      </w:r>
    </w:p>
    <w:p w:rsidR="002F0221" w:rsidRDefault="002F0221">
      <w:pPr>
        <w:jc w:val="both"/>
        <w:sectPr w:rsidR="002F0221">
          <w:headerReference w:type="default" r:id="rId18"/>
          <w:footerReference w:type="default" r:id="rId19"/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84" w:line="235" w:lineRule="auto"/>
        <w:ind w:right="237" w:firstLine="0"/>
        <w:jc w:val="both"/>
        <w:rPr>
          <w:sz w:val="24"/>
        </w:rPr>
      </w:pPr>
      <w:r>
        <w:rPr>
          <w:sz w:val="24"/>
        </w:rPr>
        <w:t xml:space="preserve">Os documentos de habilitação mencionados na alínea </w:t>
      </w:r>
      <w:r>
        <w:rPr>
          <w:sz w:val="24"/>
          <w:u w:val="single"/>
        </w:rPr>
        <w:t>b</w:t>
      </w:r>
      <w:r>
        <w:rPr>
          <w:sz w:val="24"/>
        </w:rPr>
        <w:t>, do item 14.1 são os indicados nos itens a</w:t>
      </w:r>
      <w:r>
        <w:rPr>
          <w:spacing w:val="1"/>
          <w:sz w:val="24"/>
        </w:rPr>
        <w:t xml:space="preserve"> </w:t>
      </w:r>
      <w:r>
        <w:rPr>
          <w:sz w:val="24"/>
        </w:rPr>
        <w:t>seguir: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1"/>
          <w:numId w:val="20"/>
        </w:numPr>
        <w:tabs>
          <w:tab w:val="left" w:pos="701"/>
        </w:tabs>
        <w:ind w:left="700" w:hanging="481"/>
      </w:pPr>
      <w:r>
        <w:t>Habilitação Jurídica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6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 xml:space="preserve">Para fins de comprovação da habilitação </w:t>
      </w:r>
      <w:r>
        <w:rPr>
          <w:sz w:val="24"/>
        </w:rPr>
        <w:t>jurídica, deverão ser apresentados, conforme o caso, 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documentos: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481"/>
        </w:tabs>
        <w:spacing w:before="206"/>
        <w:rPr>
          <w:sz w:val="24"/>
        </w:rPr>
      </w:pPr>
      <w:r>
        <w:rPr>
          <w:sz w:val="24"/>
        </w:rPr>
        <w:t>cédula de identidade e CPF dos sócios ou diretores;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494"/>
        </w:tabs>
        <w:spacing w:before="206"/>
        <w:ind w:left="493" w:hanging="274"/>
        <w:rPr>
          <w:sz w:val="24"/>
        </w:rPr>
      </w:pPr>
      <w:r>
        <w:rPr>
          <w:sz w:val="24"/>
        </w:rPr>
        <w:t>registro Comercial, no caso de empresário pessoa física;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512"/>
        </w:tabs>
        <w:spacing w:line="235" w:lineRule="auto"/>
        <w:ind w:left="220" w:right="247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 empresárias, e, no caso de sociedades por ações, acompanhado de documentos de eleição 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administradores, com todas as alterações ou consolida</w:t>
      </w:r>
      <w:r>
        <w:rPr>
          <w:sz w:val="24"/>
        </w:rPr>
        <w:t>ção respectiva;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509"/>
        </w:tabs>
        <w:spacing w:line="235" w:lineRule="auto"/>
        <w:ind w:left="220" w:right="238" w:firstLine="0"/>
        <w:jc w:val="both"/>
        <w:rPr>
          <w:sz w:val="24"/>
        </w:rPr>
      </w:pPr>
      <w:r>
        <w:rPr>
          <w:sz w:val="24"/>
        </w:rPr>
        <w:t>inscrição do Ato Constitutivo, no caso de sociedade simples, acompanhada de prova de diretoria em</w:t>
      </w:r>
      <w:r>
        <w:rPr>
          <w:spacing w:val="1"/>
          <w:sz w:val="24"/>
        </w:rPr>
        <w:t xml:space="preserve"> </w:t>
      </w:r>
      <w:r>
        <w:rPr>
          <w:sz w:val="24"/>
        </w:rPr>
        <w:t>exercício;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470"/>
        </w:tabs>
        <w:spacing w:line="235" w:lineRule="auto"/>
        <w:ind w:left="220" w:right="240" w:firstLine="0"/>
        <w:jc w:val="both"/>
        <w:rPr>
          <w:sz w:val="24"/>
        </w:rPr>
      </w:pPr>
      <w:r>
        <w:rPr>
          <w:sz w:val="24"/>
        </w:rPr>
        <w:t>decreto de Autorização, em se tratando de empresa ou sociedade estrangeira em funcionamento no país,</w:t>
      </w:r>
      <w:r>
        <w:rPr>
          <w:spacing w:val="1"/>
          <w:sz w:val="24"/>
        </w:rPr>
        <w:t xml:space="preserve"> </w:t>
      </w:r>
      <w:r>
        <w:rPr>
          <w:sz w:val="24"/>
        </w:rPr>
        <w:t>e ato de registro ou autoriz</w:t>
      </w:r>
      <w:r>
        <w:rPr>
          <w:sz w:val="24"/>
        </w:rPr>
        <w:t>ação para funcionamento expedido pelo órgão competente, quando a atividade</w:t>
      </w:r>
      <w:r>
        <w:rPr>
          <w:spacing w:val="1"/>
          <w:sz w:val="24"/>
        </w:rPr>
        <w:t xml:space="preserve"> </w:t>
      </w:r>
      <w:r>
        <w:rPr>
          <w:sz w:val="24"/>
        </w:rPr>
        <w:t>assim o exigir;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441"/>
        </w:tabs>
        <w:spacing w:before="211" w:line="235" w:lineRule="auto"/>
        <w:ind w:left="220" w:right="243" w:firstLine="0"/>
        <w:jc w:val="both"/>
        <w:rPr>
          <w:sz w:val="24"/>
        </w:rPr>
      </w:pPr>
      <w:r>
        <w:rPr>
          <w:sz w:val="24"/>
        </w:rPr>
        <w:t>a sociedade simples que não adotar um dos tipos regulados nos artigos 1.039 a 1.092 da Lei Federal n°</w:t>
      </w:r>
      <w:r>
        <w:rPr>
          <w:spacing w:val="1"/>
          <w:sz w:val="24"/>
        </w:rPr>
        <w:t xml:space="preserve"> </w:t>
      </w:r>
      <w:r>
        <w:rPr>
          <w:sz w:val="24"/>
        </w:rPr>
        <w:t>10.406/2002, deverá mencionar, no contrato social, por força do artigo 997, inciso VI, as pessoas naturais</w:t>
      </w:r>
      <w:r>
        <w:rPr>
          <w:spacing w:val="1"/>
          <w:sz w:val="24"/>
        </w:rPr>
        <w:t xml:space="preserve"> </w:t>
      </w:r>
      <w:r>
        <w:rPr>
          <w:sz w:val="24"/>
        </w:rPr>
        <w:t>incumbidas da administração;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3"/>
        </w:numPr>
        <w:tabs>
          <w:tab w:val="left" w:pos="485"/>
        </w:tabs>
        <w:spacing w:line="235" w:lineRule="auto"/>
        <w:ind w:left="220" w:right="241" w:firstLine="0"/>
        <w:jc w:val="both"/>
        <w:rPr>
          <w:sz w:val="24"/>
        </w:rPr>
      </w:pPr>
      <w:r>
        <w:rPr>
          <w:sz w:val="24"/>
        </w:rPr>
        <w:t>ata da respectiva fundação, e o correspondente registro na Junta Comercial, bem como o estatuto com a</w:t>
      </w:r>
      <w:r>
        <w:rPr>
          <w:spacing w:val="1"/>
          <w:sz w:val="24"/>
        </w:rPr>
        <w:t xml:space="preserve"> </w:t>
      </w:r>
      <w:r>
        <w:rPr>
          <w:sz w:val="24"/>
        </w:rPr>
        <w:t>ata da assembleia</w:t>
      </w:r>
      <w:r>
        <w:rPr>
          <w:sz w:val="24"/>
        </w:rPr>
        <w:t xml:space="preserve"> de aprovação, na forma do artigo 18 da Lei nº 5.764/71, em se tratando de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1"/>
          <w:numId w:val="20"/>
        </w:numPr>
        <w:tabs>
          <w:tab w:val="left" w:pos="701"/>
        </w:tabs>
        <w:ind w:left="700" w:hanging="481"/>
      </w:pPr>
      <w:r>
        <w:t>Regularidades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Trabalhista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41"/>
        </w:tabs>
        <w:spacing w:line="235" w:lineRule="auto"/>
        <w:ind w:right="242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seguintes documentos: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2"/>
        </w:numPr>
        <w:tabs>
          <w:tab w:val="left" w:pos="488"/>
        </w:tabs>
        <w:spacing w:line="235" w:lineRule="auto"/>
        <w:ind w:right="247" w:firstLine="0"/>
        <w:jc w:val="both"/>
        <w:rPr>
          <w:sz w:val="24"/>
        </w:rPr>
      </w:pPr>
      <w:r>
        <w:rPr>
          <w:sz w:val="24"/>
        </w:rPr>
        <w:t>prova de inscrição no Cadastro de Pessoas Físicas (CPF) ou no Cadastro Nacional de Pessoas Jurídicas</w:t>
      </w:r>
      <w:r>
        <w:rPr>
          <w:spacing w:val="1"/>
          <w:sz w:val="24"/>
        </w:rPr>
        <w:t xml:space="preserve"> </w:t>
      </w:r>
      <w:r>
        <w:rPr>
          <w:sz w:val="24"/>
        </w:rPr>
        <w:t>(CNPJ);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2"/>
        </w:numPr>
        <w:tabs>
          <w:tab w:val="left" w:pos="504"/>
        </w:tabs>
        <w:spacing w:before="211" w:line="235" w:lineRule="auto"/>
        <w:ind w:right="248" w:firstLine="0"/>
        <w:rPr>
          <w:sz w:val="24"/>
        </w:rPr>
      </w:pPr>
      <w:r>
        <w:rPr>
          <w:sz w:val="24"/>
        </w:rPr>
        <w:t>prova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cadastro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9"/>
          <w:sz w:val="24"/>
        </w:rPr>
        <w:t xml:space="preserve"> </w:t>
      </w:r>
      <w:r>
        <w:rPr>
          <w:sz w:val="24"/>
        </w:rPr>
        <w:t>estadual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municipal,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houver,</w:t>
      </w:r>
      <w:r>
        <w:rPr>
          <w:spacing w:val="8"/>
          <w:sz w:val="24"/>
        </w:rPr>
        <w:t xml:space="preserve"> </w:t>
      </w:r>
      <w:r>
        <w:rPr>
          <w:sz w:val="24"/>
        </w:rPr>
        <w:t>relativo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domicílio</w:t>
      </w:r>
      <w:r>
        <w:rPr>
          <w:spacing w:val="-57"/>
          <w:sz w:val="24"/>
        </w:rPr>
        <w:t xml:space="preserve"> </w:t>
      </w:r>
      <w:r>
        <w:rPr>
          <w:sz w:val="24"/>
        </w:rPr>
        <w:t>ou sede do licitante, ou outra equivalente, na forma da lei;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2"/>
        </w:numPr>
        <w:tabs>
          <w:tab w:val="left" w:pos="522"/>
        </w:tabs>
        <w:spacing w:line="235" w:lineRule="auto"/>
        <w:ind w:right="251" w:firstLine="0"/>
        <w:rPr>
          <w:sz w:val="24"/>
        </w:rPr>
      </w:pPr>
      <w:r>
        <w:rPr>
          <w:sz w:val="24"/>
        </w:rPr>
        <w:t>prova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54"/>
          <w:sz w:val="24"/>
        </w:rPr>
        <w:t xml:space="preserve"> </w:t>
      </w:r>
      <w:r>
        <w:rPr>
          <w:sz w:val="24"/>
        </w:rPr>
        <w:t>perante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Fazenda</w:t>
      </w:r>
      <w:r>
        <w:rPr>
          <w:spacing w:val="54"/>
          <w:sz w:val="24"/>
        </w:rPr>
        <w:t xml:space="preserve"> </w:t>
      </w:r>
      <w:r>
        <w:rPr>
          <w:sz w:val="24"/>
        </w:rPr>
        <w:t>Federal,</w:t>
      </w:r>
      <w:r>
        <w:rPr>
          <w:spacing w:val="54"/>
          <w:sz w:val="24"/>
        </w:rPr>
        <w:t xml:space="preserve"> </w:t>
      </w:r>
      <w:r>
        <w:rPr>
          <w:sz w:val="24"/>
        </w:rPr>
        <w:t>Estadual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Municipal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4"/>
          <w:sz w:val="24"/>
        </w:rPr>
        <w:t xml:space="preserve"> </w:t>
      </w:r>
      <w:r>
        <w:rPr>
          <w:sz w:val="24"/>
        </w:rPr>
        <w:t>domicílio</w:t>
      </w:r>
      <w:r>
        <w:rPr>
          <w:spacing w:val="54"/>
          <w:sz w:val="24"/>
        </w:rPr>
        <w:t xml:space="preserve"> </w:t>
      </w:r>
      <w:r>
        <w:rPr>
          <w:sz w:val="24"/>
        </w:rPr>
        <w:t>ou</w:t>
      </w:r>
      <w:r>
        <w:rPr>
          <w:spacing w:val="54"/>
          <w:sz w:val="24"/>
        </w:rPr>
        <w:t xml:space="preserve"> </w:t>
      </w:r>
      <w:r>
        <w:rPr>
          <w:sz w:val="24"/>
        </w:rPr>
        <w:t>sede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licitante, que será realizada da seguinte forma:</w:t>
      </w:r>
    </w:p>
    <w:p w:rsidR="002F0221" w:rsidRDefault="002F0221">
      <w:pPr>
        <w:spacing w:line="235" w:lineRule="auto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1"/>
          <w:numId w:val="12"/>
        </w:numPr>
        <w:tabs>
          <w:tab w:val="left" w:pos="717"/>
        </w:tabs>
        <w:spacing w:before="84" w:line="235" w:lineRule="auto"/>
        <w:ind w:right="244" w:firstLine="0"/>
        <w:jc w:val="both"/>
        <w:rPr>
          <w:sz w:val="24"/>
        </w:rPr>
      </w:pP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Federal: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Conjunta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Tributos</w:t>
      </w:r>
      <w:r>
        <w:rPr>
          <w:spacing w:val="1"/>
          <w:sz w:val="24"/>
        </w:rPr>
        <w:t xml:space="preserve"> </w:t>
      </w:r>
      <w:r>
        <w:rPr>
          <w:sz w:val="24"/>
        </w:rPr>
        <w:t>Federais e à Dívida Ativa da União, ou Certidão Conjunta Positiva com efeito negativo, expedida 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 da Receita Federal do Brasil (RFB) e Procuradoria-Geral da Fazenda Nacional (PGFN), q</w:t>
      </w:r>
      <w:r>
        <w:rPr>
          <w:sz w:val="24"/>
        </w:rPr>
        <w:t>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abrange, inclusive, as contribuições sociais previstas nas alíneas </w:t>
      </w:r>
      <w:r>
        <w:rPr>
          <w:sz w:val="24"/>
          <w:u w:val="single"/>
        </w:rPr>
        <w:t>a</w:t>
      </w:r>
      <w:r>
        <w:rPr>
          <w:sz w:val="24"/>
        </w:rPr>
        <w:t xml:space="preserve"> a </w:t>
      </w:r>
      <w:r>
        <w:rPr>
          <w:sz w:val="24"/>
          <w:u w:val="single"/>
        </w:rPr>
        <w:t>d</w:t>
      </w:r>
      <w:r>
        <w:rPr>
          <w:sz w:val="24"/>
        </w:rPr>
        <w:t>, do parágrafo único, do art. 11, 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8.212, de 1991;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12"/>
        </w:numPr>
        <w:tabs>
          <w:tab w:val="left" w:pos="865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 licitante poderá, em substituição à certidão mencionada na alínea c.1, apresentar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 conjuntamente, desde que tenham sido expedidas até o dia 2 de novembro de 2014 e estejam</w:t>
      </w:r>
      <w:r>
        <w:rPr>
          <w:spacing w:val="1"/>
          <w:sz w:val="24"/>
        </w:rPr>
        <w:t xml:space="preserve"> </w:t>
      </w:r>
      <w:r>
        <w:rPr>
          <w:sz w:val="24"/>
        </w:rPr>
        <w:t>dentro do prazo de validade nelas indicados: Certidão Negativa de Débito ou a Certidão Positiva com</w:t>
      </w:r>
      <w:r>
        <w:rPr>
          <w:spacing w:val="1"/>
          <w:sz w:val="24"/>
        </w:rPr>
        <w:t xml:space="preserve"> </w:t>
      </w:r>
      <w:r>
        <w:rPr>
          <w:sz w:val="24"/>
        </w:rPr>
        <w:t>efeito negativo referente à Contribuição Previdenciária e</w:t>
      </w:r>
      <w:r>
        <w:rPr>
          <w:sz w:val="24"/>
        </w:rPr>
        <w:t xml:space="preserve"> às de Terceiros, expedida pela Secretaria da</w:t>
      </w:r>
      <w:r>
        <w:rPr>
          <w:spacing w:val="1"/>
          <w:sz w:val="24"/>
        </w:rPr>
        <w:t xml:space="preserve"> </w:t>
      </w:r>
      <w:r>
        <w:rPr>
          <w:sz w:val="24"/>
        </w:rPr>
        <w:t>Receita Federal do Brasil (RFB) e a Certidão Conjunta Negativa de Débitos relativos a Tributos Federais e</w:t>
      </w:r>
      <w:r>
        <w:rPr>
          <w:spacing w:val="-57"/>
          <w:sz w:val="24"/>
        </w:rPr>
        <w:t xml:space="preserve"> </w:t>
      </w:r>
      <w:r>
        <w:rPr>
          <w:sz w:val="24"/>
        </w:rPr>
        <w:t>à Dívida Ativa da União, ou Certidão Conjunta Positiva com efeito negativo, expedida pela Secretaria da</w:t>
      </w:r>
      <w:r>
        <w:rPr>
          <w:spacing w:val="1"/>
          <w:sz w:val="24"/>
        </w:rPr>
        <w:t xml:space="preserve"> </w:t>
      </w:r>
      <w:r>
        <w:rPr>
          <w:sz w:val="24"/>
        </w:rPr>
        <w:t>Receita Federal do Brasil (RFB) e Procuradoria-Geral da Fazenda Nacional (PGFN);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2"/>
        </w:numPr>
        <w:tabs>
          <w:tab w:val="left" w:pos="658"/>
        </w:tabs>
        <w:spacing w:before="209" w:line="235" w:lineRule="auto"/>
        <w:ind w:right="241" w:firstLine="0"/>
        <w:jc w:val="both"/>
        <w:rPr>
          <w:sz w:val="24"/>
        </w:rPr>
      </w:pPr>
      <w:r>
        <w:rPr>
          <w:sz w:val="24"/>
        </w:rPr>
        <w:t>Fazenda Estadual: apresentação da Certidão Negativa de Débitos, ou Certidão Positiva com efeito de</w:t>
      </w:r>
      <w:r>
        <w:rPr>
          <w:spacing w:val="1"/>
          <w:sz w:val="24"/>
        </w:rPr>
        <w:t xml:space="preserve"> </w:t>
      </w:r>
      <w:r>
        <w:rPr>
          <w:sz w:val="24"/>
        </w:rPr>
        <w:t>Negativa,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Imposto</w:t>
      </w:r>
      <w:r>
        <w:rPr>
          <w:spacing w:val="57"/>
          <w:sz w:val="24"/>
        </w:rPr>
        <w:t xml:space="preserve"> </w:t>
      </w:r>
      <w:r>
        <w:rPr>
          <w:sz w:val="24"/>
        </w:rPr>
        <w:t>sobre</w:t>
      </w:r>
      <w:r>
        <w:rPr>
          <w:spacing w:val="57"/>
          <w:sz w:val="24"/>
        </w:rPr>
        <w:t xml:space="preserve"> </w:t>
      </w:r>
      <w:r>
        <w:rPr>
          <w:sz w:val="24"/>
        </w:rPr>
        <w:t>Operações</w:t>
      </w:r>
      <w:r>
        <w:rPr>
          <w:spacing w:val="57"/>
          <w:sz w:val="24"/>
        </w:rPr>
        <w:t xml:space="preserve"> </w:t>
      </w:r>
      <w:r>
        <w:rPr>
          <w:sz w:val="24"/>
        </w:rPr>
        <w:t>relativas</w:t>
      </w:r>
      <w:r>
        <w:rPr>
          <w:spacing w:val="57"/>
          <w:sz w:val="24"/>
        </w:rPr>
        <w:t xml:space="preserve"> </w:t>
      </w:r>
      <w:r>
        <w:rPr>
          <w:sz w:val="24"/>
        </w:rPr>
        <w:t>à</w:t>
      </w:r>
      <w:r>
        <w:rPr>
          <w:spacing w:val="57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Mercadorias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sobre</w:t>
      </w:r>
      <w:r>
        <w:rPr>
          <w:spacing w:val="57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Serviços de Transporte Interestadual, Intermunicipal e de Comunicação - ICMS, expedida pela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 Estado de Fazenda, ou, se for o caso, certidão comprobatória de que o licitante, em razão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social, está isento de inscr</w:t>
      </w:r>
      <w:r>
        <w:rPr>
          <w:sz w:val="24"/>
        </w:rPr>
        <w:t>ição estadual;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12"/>
        </w:numPr>
        <w:tabs>
          <w:tab w:val="left" w:pos="862"/>
        </w:tabs>
        <w:spacing w:before="209" w:line="235" w:lineRule="auto"/>
        <w:ind w:right="239" w:firstLine="0"/>
        <w:jc w:val="both"/>
        <w:rPr>
          <w:sz w:val="24"/>
        </w:rPr>
      </w:pPr>
      <w:r>
        <w:rPr>
          <w:sz w:val="24"/>
        </w:rPr>
        <w:t>caso o licitante esteja estabelecido no Estado do Rio de Janeiro, a prova de regularidade com a</w:t>
      </w:r>
      <w:r>
        <w:rPr>
          <w:spacing w:val="1"/>
          <w:sz w:val="24"/>
        </w:rPr>
        <w:t xml:space="preserve"> </w:t>
      </w:r>
      <w:r>
        <w:rPr>
          <w:sz w:val="24"/>
        </w:rPr>
        <w:t>Fazenda Estadual será feita por meio da apresentação da Certidão Negativa de Débitos, ou Certidão</w:t>
      </w:r>
      <w:r>
        <w:rPr>
          <w:spacing w:val="1"/>
          <w:sz w:val="24"/>
        </w:rPr>
        <w:t xml:space="preserve"> </w:t>
      </w:r>
      <w:r>
        <w:rPr>
          <w:sz w:val="24"/>
        </w:rPr>
        <w:t>Positiva com efeito de Negativa, expedida pela</w:t>
      </w:r>
      <w:r>
        <w:rPr>
          <w:sz w:val="24"/>
        </w:rPr>
        <w:t xml:space="preserve"> Secretaria de Estado de Fazenda e Certidão Negativa de</w:t>
      </w:r>
      <w:r>
        <w:rPr>
          <w:spacing w:val="1"/>
          <w:sz w:val="24"/>
        </w:rPr>
        <w:t xml:space="preserve"> </w:t>
      </w:r>
      <w:r>
        <w:rPr>
          <w:sz w:val="24"/>
        </w:rPr>
        <w:t>Débitos em Dívida Ativa, ou Certidão Positiva com efeito de Negativa, expedida pela Procuradoria Geral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Estado</w:t>
      </w:r>
      <w:r>
        <w:rPr>
          <w:spacing w:val="31"/>
          <w:sz w:val="24"/>
        </w:rPr>
        <w:t xml:space="preserve"> </w:t>
      </w:r>
      <w:r>
        <w:rPr>
          <w:sz w:val="24"/>
        </w:rPr>
        <w:t>ou,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caso,</w:t>
      </w:r>
      <w:r>
        <w:rPr>
          <w:spacing w:val="31"/>
          <w:sz w:val="24"/>
        </w:rPr>
        <w:t xml:space="preserve"> </w:t>
      </w:r>
      <w:r>
        <w:rPr>
          <w:sz w:val="24"/>
        </w:rPr>
        <w:t>certidão</w:t>
      </w:r>
      <w:r>
        <w:rPr>
          <w:spacing w:val="31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licitante,</w:t>
      </w:r>
      <w:r>
        <w:rPr>
          <w:spacing w:val="31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razão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objeto</w:t>
      </w:r>
      <w:r>
        <w:rPr>
          <w:spacing w:val="31"/>
          <w:sz w:val="24"/>
        </w:rPr>
        <w:t xml:space="preserve"> </w:t>
      </w:r>
      <w:r>
        <w:rPr>
          <w:sz w:val="24"/>
        </w:rPr>
        <w:t>social,</w:t>
      </w:r>
      <w:r>
        <w:rPr>
          <w:spacing w:val="31"/>
          <w:sz w:val="24"/>
        </w:rPr>
        <w:t xml:space="preserve"> </w:t>
      </w:r>
      <w:r>
        <w:rPr>
          <w:sz w:val="24"/>
        </w:rPr>
        <w:t>está</w:t>
      </w:r>
      <w:r>
        <w:rPr>
          <w:spacing w:val="-58"/>
          <w:sz w:val="24"/>
        </w:rPr>
        <w:t xml:space="preserve"> </w:t>
      </w:r>
      <w:r>
        <w:rPr>
          <w:sz w:val="24"/>
        </w:rPr>
        <w:t>isento de inscrição estadual;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12"/>
        </w:numPr>
        <w:tabs>
          <w:tab w:val="left" w:pos="669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Fazenda</w:t>
      </w:r>
      <w:r>
        <w:rPr>
          <w:spacing w:val="21"/>
          <w:sz w:val="24"/>
        </w:rPr>
        <w:t xml:space="preserve"> </w:t>
      </w:r>
      <w:r>
        <w:rPr>
          <w:sz w:val="24"/>
        </w:rPr>
        <w:t>Municipal:</w:t>
      </w:r>
      <w:r>
        <w:rPr>
          <w:spacing w:val="2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Certidão</w:t>
      </w:r>
      <w:r>
        <w:rPr>
          <w:spacing w:val="21"/>
          <w:sz w:val="24"/>
        </w:rPr>
        <w:t xml:space="preserve"> </w:t>
      </w:r>
      <w:r>
        <w:rPr>
          <w:sz w:val="24"/>
        </w:rPr>
        <w:t>Negativa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Débitos,</w:t>
      </w:r>
      <w:r>
        <w:rPr>
          <w:spacing w:val="21"/>
          <w:sz w:val="24"/>
        </w:rPr>
        <w:t xml:space="preserve"> </w:t>
      </w:r>
      <w:r>
        <w:rPr>
          <w:sz w:val="24"/>
        </w:rPr>
        <w:t>ou</w:t>
      </w:r>
      <w:r>
        <w:rPr>
          <w:spacing w:val="21"/>
          <w:sz w:val="24"/>
        </w:rPr>
        <w:t xml:space="preserve"> </w:t>
      </w:r>
      <w:r>
        <w:rPr>
          <w:sz w:val="24"/>
        </w:rPr>
        <w:t>Certidão</w:t>
      </w:r>
      <w:r>
        <w:rPr>
          <w:spacing w:val="21"/>
          <w:sz w:val="24"/>
        </w:rPr>
        <w:t xml:space="preserve"> </w:t>
      </w:r>
      <w:r>
        <w:rPr>
          <w:sz w:val="24"/>
        </w:rPr>
        <w:t>Positiva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efeito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Negativa,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Imposto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ISS,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comprobatória de que</w:t>
      </w:r>
      <w:r>
        <w:rPr>
          <w:sz w:val="24"/>
        </w:rPr>
        <w:t xml:space="preserve"> o licitante, em razão do objeto social, está isento de inscrição municipal;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2"/>
        </w:numPr>
        <w:tabs>
          <w:tab w:val="left" w:pos="494"/>
        </w:tabs>
        <w:spacing w:before="205"/>
        <w:ind w:left="493" w:hanging="274"/>
        <w:jc w:val="both"/>
        <w:rPr>
          <w:sz w:val="24"/>
        </w:rPr>
      </w:pPr>
      <w:r>
        <w:rPr>
          <w:sz w:val="24"/>
        </w:rPr>
        <w:t>Certificado de Regularidade do FGTS – CRF;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2"/>
        </w:numPr>
        <w:tabs>
          <w:tab w:val="left" w:pos="468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prova de inexistência de débitos inadimplidos perante a Justiça do Trabalho, mediante a apresentação de</w:t>
      </w:r>
      <w:r>
        <w:rPr>
          <w:spacing w:val="-57"/>
          <w:sz w:val="24"/>
        </w:rPr>
        <w:t xml:space="preserve"> </w:t>
      </w:r>
      <w:r>
        <w:rPr>
          <w:sz w:val="24"/>
        </w:rPr>
        <w:t>Certidão</w:t>
      </w:r>
      <w:r>
        <w:rPr>
          <w:spacing w:val="15"/>
          <w:sz w:val="24"/>
        </w:rPr>
        <w:t xml:space="preserve"> </w:t>
      </w:r>
      <w:r>
        <w:rPr>
          <w:sz w:val="24"/>
        </w:rPr>
        <w:t>Negativa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Débitos</w:t>
      </w:r>
      <w:r>
        <w:rPr>
          <w:spacing w:val="1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6"/>
          <w:sz w:val="24"/>
        </w:rPr>
        <w:t xml:space="preserve"> </w:t>
      </w:r>
      <w:r>
        <w:rPr>
          <w:sz w:val="24"/>
        </w:rPr>
        <w:t>(CNDT)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Certidão</w:t>
      </w:r>
      <w:r>
        <w:rPr>
          <w:spacing w:val="15"/>
          <w:sz w:val="24"/>
        </w:rPr>
        <w:t xml:space="preserve"> </w:t>
      </w:r>
      <w:r>
        <w:rPr>
          <w:sz w:val="24"/>
        </w:rPr>
        <w:t>Positiva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Débitos</w:t>
      </w:r>
      <w:r>
        <w:rPr>
          <w:spacing w:val="15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mesmos efeitos da CNDT.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1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Na hipótese de cuidar-se de microempresa ou de empresa de pequeno porte, na forma da lei, não</w:t>
      </w:r>
      <w:r>
        <w:rPr>
          <w:spacing w:val="1"/>
          <w:sz w:val="24"/>
        </w:rPr>
        <w:t xml:space="preserve"> </w:t>
      </w:r>
      <w:r>
        <w:rPr>
          <w:sz w:val="24"/>
        </w:rPr>
        <w:t>obstante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toda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7"/>
          <w:sz w:val="24"/>
        </w:rPr>
        <w:t xml:space="preserve"> </w:t>
      </w:r>
      <w:r>
        <w:rPr>
          <w:sz w:val="24"/>
        </w:rPr>
        <w:t>habilitatória,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regularidade fiscal e trabalhista somente será exigida para efeito de assinatura da Ata de Registro de Preço,</w:t>
      </w:r>
      <w:r>
        <w:rPr>
          <w:spacing w:val="-57"/>
          <w:sz w:val="24"/>
        </w:rPr>
        <w:t xml:space="preserve"> </w:t>
      </w:r>
      <w:r>
        <w:rPr>
          <w:sz w:val="24"/>
        </w:rPr>
        <w:t>caso se sagre vencedora na licitação.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3"/>
          <w:numId w:val="20"/>
        </w:numPr>
        <w:tabs>
          <w:tab w:val="left" w:pos="1061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Caso a documentação apresentada pela microempresa ou pela empr</w:t>
      </w:r>
      <w:r>
        <w:rPr>
          <w:sz w:val="24"/>
        </w:rPr>
        <w:t>esa de pequeno porte contenha</w:t>
      </w:r>
      <w:r>
        <w:rPr>
          <w:spacing w:val="-57"/>
          <w:sz w:val="24"/>
        </w:rPr>
        <w:t xml:space="preserve"> </w:t>
      </w:r>
      <w:r>
        <w:rPr>
          <w:sz w:val="24"/>
        </w:rPr>
        <w:t>alguma restrição, lhe será assegurado o prazo de 5 (cinco) dias úteis, contados da declaração do vencedor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(no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habilitação),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 pagamento ou parcelamento do débito, e emissão de eventuais certidões negativas ou</w:t>
      </w:r>
      <w:r>
        <w:rPr>
          <w:spacing w:val="1"/>
          <w:sz w:val="24"/>
        </w:rPr>
        <w:t xml:space="preserve"> </w:t>
      </w:r>
      <w:r>
        <w:rPr>
          <w:sz w:val="24"/>
        </w:rPr>
        <w:t>positivas que tenham efeito negativo.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3"/>
          <w:numId w:val="20"/>
        </w:numPr>
        <w:tabs>
          <w:tab w:val="left" w:pos="1071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O prazo acima poderá ser prorrogado por igual período, mediante requerimento do interessado, a</w:t>
      </w:r>
      <w:r>
        <w:rPr>
          <w:spacing w:val="1"/>
          <w:sz w:val="24"/>
        </w:rPr>
        <w:t xml:space="preserve"> </w:t>
      </w:r>
      <w:r>
        <w:rPr>
          <w:sz w:val="24"/>
        </w:rPr>
        <w:t>critério exclusivo da Adm</w:t>
      </w:r>
      <w:r>
        <w:rPr>
          <w:sz w:val="24"/>
        </w:rPr>
        <w:t>inistração Pública.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3"/>
        <w:rPr>
          <w:sz w:val="21"/>
        </w:rPr>
      </w:pPr>
    </w:p>
    <w:p w:rsidR="002F0221" w:rsidRDefault="00B0429E">
      <w:pPr>
        <w:pStyle w:val="PargrafodaLista"/>
        <w:numPr>
          <w:ilvl w:val="3"/>
          <w:numId w:val="20"/>
        </w:numPr>
        <w:tabs>
          <w:tab w:val="left" w:pos="1090"/>
        </w:tabs>
        <w:spacing w:before="0" w:line="235" w:lineRule="auto"/>
        <w:ind w:right="251" w:firstLine="0"/>
        <w:jc w:val="both"/>
        <w:rPr>
          <w:sz w:val="24"/>
        </w:rPr>
      </w:pPr>
      <w:r>
        <w:rPr>
          <w:sz w:val="24"/>
        </w:rPr>
        <w:t>A não regularização da documentação no prazo estipulado implicará a decadência do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 sem prejuízo da aplicação das sanções previstas no artigo 87 da Lei nº 8.666/93.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1"/>
          <w:numId w:val="20"/>
        </w:numPr>
        <w:tabs>
          <w:tab w:val="left" w:pos="701"/>
        </w:tabs>
        <w:ind w:left="700" w:hanging="481"/>
      </w:pPr>
      <w:r>
        <w:t>Qualificação Econômico-financ</w:t>
      </w:r>
      <w:r>
        <w:t>eira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41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seguintes documentos:</w:t>
      </w:r>
    </w:p>
    <w:p w:rsidR="002F0221" w:rsidRDefault="00B0429E">
      <w:pPr>
        <w:pStyle w:val="Corpodetexto"/>
        <w:spacing w:before="119" w:line="235" w:lineRule="auto"/>
        <w:ind w:left="220" w:right="240"/>
        <w:jc w:val="both"/>
      </w:pPr>
      <w:r>
        <w:t>a) certidões negativas de falências e recuperação judicial e extrajudicial expedidas pelos distribuidores da</w:t>
      </w:r>
      <w:r>
        <w:rPr>
          <w:spacing w:val="1"/>
        </w:rPr>
        <w:t xml:space="preserve"> </w:t>
      </w:r>
      <w:r>
        <w:t>sede da pessoa jurídica, ou de execução patrimonial, expedida no domicílio da pessoa física. Se o licitante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sediado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vir</w:t>
      </w:r>
      <w:r>
        <w:rPr>
          <w:spacing w:val="1"/>
        </w:rPr>
        <w:t xml:space="preserve"> </w:t>
      </w:r>
      <w:r>
        <w:t>acompanhadas de declaração oficial da autoridade judiciária competente, relacionando os distribuidores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sede,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atribuição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falências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recuperação judicial, ou de execução patrimonial.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7"/>
        </w:tabs>
        <w:spacing w:before="209" w:line="235" w:lineRule="auto"/>
        <w:ind w:right="240" w:firstLine="0"/>
        <w:jc w:val="both"/>
        <w:rPr>
          <w:sz w:val="24"/>
        </w:rPr>
      </w:pPr>
      <w:r>
        <w:rPr>
          <w:sz w:val="24"/>
        </w:rPr>
        <w:t>Não ser</w:t>
      </w:r>
      <w:r>
        <w:rPr>
          <w:sz w:val="24"/>
        </w:rPr>
        <w:t>á causa de inabilitação a anotação de distribuição de processo de recuperação judicial ou de</w:t>
      </w:r>
      <w:r>
        <w:rPr>
          <w:spacing w:val="1"/>
          <w:sz w:val="24"/>
        </w:rPr>
        <w:t xml:space="preserve"> </w:t>
      </w:r>
      <w:r>
        <w:rPr>
          <w:sz w:val="24"/>
        </w:rPr>
        <w:t>pedido de homologação de recuperação extrajudicial, caso seja comprovado, no momento da entrega 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exigida no presente item, que o plano de recuperaçã</w:t>
      </w:r>
      <w:r>
        <w:rPr>
          <w:sz w:val="24"/>
        </w:rPr>
        <w:t>o já foi aprovado ou homologado pelo</w:t>
      </w:r>
      <w:r>
        <w:rPr>
          <w:spacing w:val="1"/>
          <w:sz w:val="24"/>
        </w:rPr>
        <w:t xml:space="preserve"> </w:t>
      </w:r>
      <w:r>
        <w:rPr>
          <w:sz w:val="24"/>
        </w:rPr>
        <w:t>Juízo competente.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1"/>
          <w:numId w:val="20"/>
        </w:numPr>
        <w:tabs>
          <w:tab w:val="left" w:pos="701"/>
        </w:tabs>
        <w:ind w:left="700" w:hanging="481"/>
      </w:pPr>
      <w:r>
        <w:t>Qualificação Técnica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72"/>
        </w:tabs>
        <w:spacing w:line="235" w:lineRule="auto"/>
        <w:ind w:right="237" w:firstLine="0"/>
        <w:jc w:val="both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comprovação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deverá(ão)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apresentado(s)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seguinte(s) documento(s):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Ttulo1"/>
        <w:numPr>
          <w:ilvl w:val="0"/>
          <w:numId w:val="11"/>
        </w:numPr>
        <w:tabs>
          <w:tab w:val="left" w:pos="490"/>
        </w:tabs>
        <w:spacing w:before="210" w:line="235" w:lineRule="auto"/>
        <w:ind w:right="238" w:firstLine="0"/>
        <w:jc w:val="both"/>
      </w:pPr>
      <w:r>
        <w:t>atestado(s) fornecido(s) por pessoa(s) jurídica(s) de direito público ou privado, que comprovem a</w:t>
      </w:r>
      <w:r>
        <w:rPr>
          <w:spacing w:val="1"/>
        </w:rPr>
        <w:t xml:space="preserve"> </w:t>
      </w:r>
      <w:r>
        <w:t>aptidão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atividade </w:t>
      </w:r>
      <w:r>
        <w:t>p</w:t>
      </w:r>
      <w:r>
        <w:rPr>
          <w:u w:val="single"/>
        </w:rPr>
        <w:t>ertinente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compatível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prazos com o objeto da licitação, na forma do artigo 30, § 4º, da</w:t>
      </w:r>
      <w:r>
        <w:t xml:space="preserve"> Lei Federal nº 8.666/93 que</w:t>
      </w:r>
      <w:r>
        <w:rPr>
          <w:spacing w:val="1"/>
        </w:rPr>
        <w:t xml:space="preserve"> </w:t>
      </w:r>
      <w:r>
        <w:t>indiquem nome, função, endereço e o telefone de contato do(s) atestador(es), ou qualquer outro meio</w:t>
      </w:r>
      <w:r>
        <w:rPr>
          <w:spacing w:val="-57"/>
        </w:rPr>
        <w:t xml:space="preserve"> </w:t>
      </w:r>
      <w:r>
        <w:t>para eventual contato pelo ÓRGÃO GERENCIADOR.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11"/>
        </w:numPr>
        <w:tabs>
          <w:tab w:val="left" w:pos="676"/>
        </w:tabs>
        <w:spacing w:line="235" w:lineRule="auto"/>
        <w:ind w:right="249" w:firstLine="0"/>
        <w:jc w:val="both"/>
        <w:rPr>
          <w:b/>
          <w:sz w:val="24"/>
        </w:rPr>
      </w:pPr>
      <w:r>
        <w:rPr>
          <w:b/>
          <w:sz w:val="24"/>
        </w:rPr>
        <w:t>O(s) atestado(s) deve(m) comprovar a aptidão para fornecimento de um quantitativo de pelo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50% (cinquenta por cento) do total de itens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 lote, a ser arrematado;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Ttulo1"/>
        <w:numPr>
          <w:ilvl w:val="1"/>
          <w:numId w:val="11"/>
        </w:numPr>
        <w:tabs>
          <w:tab w:val="left" w:pos="694"/>
        </w:tabs>
        <w:spacing w:before="211" w:line="235" w:lineRule="auto"/>
        <w:ind w:right="244" w:firstLine="0"/>
        <w:jc w:val="both"/>
      </w:pPr>
      <w:r>
        <w:t xml:space="preserve">Para atendimento do percentual indicado no subitem anterior, </w:t>
      </w:r>
      <w:r>
        <w:rPr>
          <w:u w:val="single"/>
        </w:rPr>
        <w:t>será admitido o somató</w:t>
      </w:r>
      <w:r>
        <w:rPr>
          <w:u w:val="single"/>
        </w:rPr>
        <w:t>rio de</w:t>
      </w:r>
      <w:r>
        <w:rPr>
          <w:spacing w:val="1"/>
        </w:rPr>
        <w:t xml:space="preserve"> </w:t>
      </w:r>
      <w:r>
        <w:rPr>
          <w:u w:val="single"/>
        </w:rPr>
        <w:t>atestados</w:t>
      </w:r>
      <w:r>
        <w:t>,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refiram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fornecimentos</w:t>
      </w:r>
      <w:r>
        <w:rPr>
          <w:spacing w:val="-1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rPr>
          <w:u w:val="single"/>
        </w:rPr>
        <w:t>com</w:t>
      </w:r>
      <w:r>
        <w:t>p</w:t>
      </w:r>
      <w:r>
        <w:rPr>
          <w:u w:val="single"/>
        </w:rPr>
        <w:t>atíveis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objeto desta</w:t>
      </w:r>
      <w:r>
        <w:rPr>
          <w:spacing w:val="-1"/>
          <w:u w:val="single"/>
        </w:rPr>
        <w:t xml:space="preserve"> </w:t>
      </w:r>
      <w:r>
        <w:rPr>
          <w:u w:val="single"/>
        </w:rPr>
        <w:t>licitação</w:t>
      </w:r>
      <w:r>
        <w:t>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Menores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8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Para fins de comprovação de atendimento do inciso V, do art. 27, da Lei nº 8.666/93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 declaração do licitante de que não possui em seu quadro funcional nenhum menor de dezoito</w:t>
      </w:r>
      <w:r>
        <w:rPr>
          <w:spacing w:val="1"/>
          <w:sz w:val="24"/>
        </w:rPr>
        <w:t xml:space="preserve"> </w:t>
      </w:r>
      <w:r>
        <w:rPr>
          <w:sz w:val="24"/>
        </w:rPr>
        <w:t>anos desempenhando trabalho noturno, perigoso ou insalubre ou qualquer trabalho por menor de dezesseis</w:t>
      </w:r>
      <w:r>
        <w:rPr>
          <w:spacing w:val="-57"/>
          <w:sz w:val="24"/>
        </w:rPr>
        <w:t xml:space="preserve"> </w:t>
      </w:r>
      <w:r>
        <w:rPr>
          <w:sz w:val="24"/>
        </w:rPr>
        <w:t>anos, consoante art. 7º, inciso XXXIII, da Constitu</w:t>
      </w:r>
      <w:r>
        <w:rPr>
          <w:sz w:val="24"/>
        </w:rPr>
        <w:t xml:space="preserve">ição Federal, na forma do </w:t>
      </w:r>
      <w:r>
        <w:rPr>
          <w:b/>
          <w:sz w:val="24"/>
        </w:rPr>
        <w:t xml:space="preserve">Anexo VI </w:t>
      </w:r>
      <w:r>
        <w:rPr>
          <w:sz w:val="24"/>
        </w:rPr>
        <w:t xml:space="preserve">– </w:t>
      </w:r>
      <w:r>
        <w:rPr>
          <w:sz w:val="24"/>
          <w:u w:val="single"/>
        </w:rPr>
        <w:t>Declara</w:t>
      </w:r>
      <w:r>
        <w:rPr>
          <w:sz w:val="24"/>
        </w:rPr>
        <w:t>ç</w:t>
      </w:r>
      <w:r>
        <w:rPr>
          <w:sz w:val="24"/>
          <w:u w:val="single"/>
        </w:rPr>
        <w:t>ão para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atendimento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ao inciso V</w:t>
      </w:r>
      <w:r>
        <w:rPr>
          <w:sz w:val="24"/>
        </w:rPr>
        <w:t>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do art. 27,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 Lei nº 8.666/93.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1"/>
          <w:numId w:val="20"/>
        </w:numPr>
        <w:tabs>
          <w:tab w:val="left" w:pos="701"/>
        </w:tabs>
        <w:spacing w:before="205"/>
        <w:ind w:left="700" w:hanging="481"/>
      </w:pPr>
      <w:r>
        <w:t>Declaração de Atendimento à Lei Complementar nº 123/06</w:t>
      </w:r>
    </w:p>
    <w:p w:rsidR="002F0221" w:rsidRDefault="002F0221">
      <w:p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5"/>
        </w:tabs>
        <w:spacing w:before="84" w:line="235" w:lineRule="auto"/>
        <w:ind w:right="240" w:firstLine="0"/>
        <w:jc w:val="both"/>
        <w:rPr>
          <w:sz w:val="24"/>
        </w:rPr>
      </w:pPr>
      <w:r>
        <w:rPr>
          <w:sz w:val="24"/>
        </w:rPr>
        <w:t>Caso o licitante se enquadre como Microempresa ou Empresa de Pequeno Por</w:t>
      </w:r>
      <w:r>
        <w:rPr>
          <w:sz w:val="24"/>
        </w:rPr>
        <w:t>te deverá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de que cumpre os requisitos previstos na Lei Complementar nº 123, de 14/12/06, em especial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quanto ao seu artigo 3º, na forma do </w:t>
      </w:r>
      <w:r>
        <w:rPr>
          <w:b/>
          <w:sz w:val="24"/>
        </w:rPr>
        <w:t xml:space="preserve">Anexo VII </w:t>
      </w:r>
      <w:r>
        <w:rPr>
          <w:sz w:val="24"/>
        </w:rPr>
        <w:t>- Declaração para microempresa,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porte,</w:t>
      </w:r>
      <w:r>
        <w:rPr>
          <w:spacing w:val="-1"/>
          <w:sz w:val="24"/>
        </w:rPr>
        <w:t xml:space="preserve"> </w:t>
      </w:r>
      <w:r>
        <w:rPr>
          <w:sz w:val="24"/>
        </w:rPr>
        <w:t>empresário individual e coop</w:t>
      </w:r>
      <w:r>
        <w:rPr>
          <w:sz w:val="24"/>
        </w:rPr>
        <w:t>erativas</w:t>
      </w:r>
      <w:r>
        <w:rPr>
          <w:spacing w:val="-1"/>
          <w:sz w:val="24"/>
        </w:rPr>
        <w:t xml:space="preserve"> </w:t>
      </w:r>
      <w:r>
        <w:rPr>
          <w:sz w:val="24"/>
        </w:rPr>
        <w:t>enquadradas no art. 34,</w:t>
      </w:r>
      <w:r>
        <w:rPr>
          <w:spacing w:val="-1"/>
          <w:sz w:val="24"/>
        </w:rPr>
        <w:t xml:space="preserve"> </w:t>
      </w:r>
      <w:r>
        <w:rPr>
          <w:sz w:val="24"/>
        </w:rPr>
        <w:t>da lei nº 11.488,</w:t>
      </w:r>
      <w:r>
        <w:rPr>
          <w:spacing w:val="-1"/>
          <w:sz w:val="24"/>
        </w:rPr>
        <w:t xml:space="preserve"> </w:t>
      </w:r>
      <w:r>
        <w:rPr>
          <w:sz w:val="24"/>
        </w:rPr>
        <w:t>de 2007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line="235" w:lineRule="auto"/>
        <w:ind w:right="251" w:firstLine="0"/>
        <w:jc w:val="both"/>
        <w:rPr>
          <w:b/>
          <w:sz w:val="24"/>
        </w:rPr>
      </w:pPr>
      <w:r>
        <w:rPr>
          <w:sz w:val="24"/>
        </w:rPr>
        <w:t>O CRC emitido pelo SICAF, substitui os documentos elencados nos subitens 1</w:t>
      </w:r>
      <w:r>
        <w:rPr>
          <w:b/>
          <w:sz w:val="24"/>
        </w:rPr>
        <w:t>5.2, 15.3; 15.4, 15.6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15.7</w:t>
      </w:r>
      <w:r>
        <w:rPr>
          <w:sz w:val="24"/>
        </w:rPr>
        <w:t xml:space="preserve">, cabendo aos cadastrados apresentar os demais documentos previstos no item </w:t>
      </w:r>
      <w:r>
        <w:rPr>
          <w:b/>
          <w:sz w:val="24"/>
        </w:rPr>
        <w:t>15.5.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06"/>
        </w:tabs>
        <w:spacing w:before="211" w:line="235" w:lineRule="auto"/>
        <w:ind w:right="23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58"/>
          <w:sz w:val="24"/>
        </w:rPr>
        <w:t xml:space="preserve"> </w:t>
      </w:r>
      <w:r>
        <w:rPr>
          <w:sz w:val="24"/>
        </w:rPr>
        <w:t>documentos,</w:t>
      </w:r>
      <w:r>
        <w:rPr>
          <w:spacing w:val="58"/>
          <w:sz w:val="24"/>
        </w:rPr>
        <w:t xml:space="preserve"> </w:t>
      </w:r>
      <w:r>
        <w:rPr>
          <w:sz w:val="24"/>
        </w:rPr>
        <w:t>exigidos</w:t>
      </w:r>
      <w:r>
        <w:rPr>
          <w:spacing w:val="58"/>
          <w:sz w:val="24"/>
        </w:rPr>
        <w:t xml:space="preserve"> </w:t>
      </w:r>
      <w:r>
        <w:rPr>
          <w:sz w:val="24"/>
        </w:rPr>
        <w:t>para</w:t>
      </w:r>
      <w:r>
        <w:rPr>
          <w:spacing w:val="58"/>
          <w:sz w:val="24"/>
        </w:rPr>
        <w:t xml:space="preserve"> </w:t>
      </w:r>
      <w:r>
        <w:rPr>
          <w:sz w:val="24"/>
        </w:rPr>
        <w:t>fins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58"/>
          <w:sz w:val="24"/>
        </w:rPr>
        <w:t xml:space="preserve"> </w:t>
      </w:r>
      <w:r>
        <w:rPr>
          <w:sz w:val="24"/>
        </w:rPr>
        <w:t>deverão</w:t>
      </w:r>
      <w:r>
        <w:rPr>
          <w:spacing w:val="58"/>
          <w:sz w:val="24"/>
        </w:rPr>
        <w:t xml:space="preserve"> </w:t>
      </w:r>
      <w:r>
        <w:rPr>
          <w:sz w:val="24"/>
        </w:rPr>
        <w:t>ser</w:t>
      </w:r>
      <w:r>
        <w:rPr>
          <w:spacing w:val="58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original,</w:t>
      </w:r>
      <w:r>
        <w:rPr>
          <w:spacing w:val="-58"/>
          <w:sz w:val="24"/>
        </w:rPr>
        <w:t xml:space="preserve"> </w:t>
      </w:r>
      <w:r>
        <w:rPr>
          <w:sz w:val="24"/>
        </w:rPr>
        <w:t>acompanhados de cópia para autenticação pelo servidor público, em atendimento a Lei nº 13.726 de 2018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reprográfica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32,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parágrafos, da Lei Federal n.º 8.666/93, e do subitem 14.1 deste Edital.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21"/>
        </w:tabs>
        <w:spacing w:line="235" w:lineRule="auto"/>
        <w:ind w:right="248" w:firstLine="0"/>
        <w:jc w:val="both"/>
        <w:rPr>
          <w:sz w:val="24"/>
        </w:rPr>
      </w:pPr>
      <w:r>
        <w:rPr>
          <w:sz w:val="24"/>
        </w:rPr>
        <w:t>As certidões valerão nos prazos que lhes são próprios; inexistindo esse prazo, reputar-se-ão válidas</w:t>
      </w:r>
      <w:r>
        <w:rPr>
          <w:spacing w:val="1"/>
          <w:sz w:val="24"/>
        </w:rPr>
        <w:t xml:space="preserve"> </w:t>
      </w:r>
      <w:r>
        <w:rPr>
          <w:sz w:val="24"/>
        </w:rPr>
        <w:t>por 90 (noventa) dias, contados de sua expedição.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23"/>
        </w:tabs>
        <w:spacing w:line="235" w:lineRule="auto"/>
        <w:ind w:right="238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Constatado o atendimento das exigências previstas no Edital, o licitante será declarado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sendo-lhe adjudicado o objeto da licitação pelo próprio Pregoeiro, na hipótese de inexistência de recursos,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pela AUTORIDADE SUPERIOR na hipótese de existên</w:t>
      </w:r>
      <w:r>
        <w:rPr>
          <w:sz w:val="24"/>
        </w:rPr>
        <w:t>cia de recursos.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66"/>
        </w:tabs>
        <w:spacing w:line="235" w:lineRule="auto"/>
        <w:ind w:right="24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Se o licitante desatender às exigências previstas no item 14, o Pregoeiro examinará a oferta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 na ordem de classificação, verificando a sua aceitabilidade e procedendo a sua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repetindo esse procedimento sucessivamente, se for necessário, até a apuração de uma proposta que atenda</w:t>
      </w:r>
      <w:r>
        <w:rPr>
          <w:spacing w:val="-57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Edital, sendo o respectivo licitante declarado</w:t>
      </w:r>
      <w:r>
        <w:rPr>
          <w:spacing w:val="-1"/>
          <w:sz w:val="24"/>
        </w:rPr>
        <w:t xml:space="preserve"> </w:t>
      </w:r>
      <w:r>
        <w:rPr>
          <w:sz w:val="24"/>
        </w:rPr>
        <w:t>vencedor.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RECURSOS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2"/>
        </w:tabs>
        <w:spacing w:before="119" w:line="235" w:lineRule="auto"/>
        <w:ind w:right="238" w:firstLine="0"/>
        <w:jc w:val="both"/>
        <w:rPr>
          <w:sz w:val="24"/>
        </w:rPr>
      </w:pPr>
      <w:r>
        <w:rPr>
          <w:sz w:val="24"/>
        </w:rPr>
        <w:t>O licitante interessado em interpor recurso deverá manifestar-se imediatamente após a declaração de</w:t>
      </w:r>
      <w:r>
        <w:rPr>
          <w:spacing w:val="1"/>
          <w:sz w:val="24"/>
        </w:rPr>
        <w:t xml:space="preserve"> </w:t>
      </w:r>
      <w:r>
        <w:rPr>
          <w:sz w:val="24"/>
        </w:rPr>
        <w:t>vencedor pelo Pregoeiro, expondo os motivos por meio do sistema eletrônico. Na hipótese de ser aceito o</w:t>
      </w:r>
      <w:r>
        <w:rPr>
          <w:spacing w:val="1"/>
          <w:sz w:val="24"/>
        </w:rPr>
        <w:t xml:space="preserve"> </w:t>
      </w:r>
      <w:r>
        <w:rPr>
          <w:sz w:val="24"/>
        </w:rPr>
        <w:t>Recurso, será concedido o prazo de 3 (três) dias úte</w:t>
      </w:r>
      <w:r>
        <w:rPr>
          <w:sz w:val="24"/>
        </w:rPr>
        <w:t>is para apresentação das razões, ficando os 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intimados</w:t>
      </w:r>
      <w:r>
        <w:rPr>
          <w:spacing w:val="1"/>
          <w:sz w:val="24"/>
        </w:rPr>
        <w:t xml:space="preserve"> </w:t>
      </w:r>
      <w:r>
        <w:rPr>
          <w:sz w:val="24"/>
        </w:rPr>
        <w:t>para,</w:t>
      </w:r>
      <w:r>
        <w:rPr>
          <w:spacing w:val="1"/>
          <w:sz w:val="24"/>
        </w:rPr>
        <w:t xml:space="preserve"> </w:t>
      </w:r>
      <w:r>
        <w:rPr>
          <w:sz w:val="24"/>
        </w:rPr>
        <w:t>querendo,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contrarrazões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60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começará a contar do término do prazo da recorrente, sendo-lhes assegurada vista imediata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</w:t>
      </w:r>
      <w:r>
        <w:rPr>
          <w:sz w:val="24"/>
        </w:rPr>
        <w:t>strativo mediante requerimento dirigido ao Pregoeiro.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76"/>
        </w:tabs>
        <w:spacing w:before="209" w:line="235" w:lineRule="auto"/>
        <w:ind w:right="2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contrarrazões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poderão,</w:t>
      </w:r>
      <w:r>
        <w:rPr>
          <w:spacing w:val="1"/>
          <w:sz w:val="24"/>
        </w:rPr>
        <w:t xml:space="preserve"> </w:t>
      </w:r>
      <w:r>
        <w:rPr>
          <w:sz w:val="24"/>
        </w:rPr>
        <w:t>facultativamente,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enviadas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color w:val="0000ED"/>
          <w:spacing w:val="1"/>
          <w:sz w:val="24"/>
        </w:rPr>
        <w:t xml:space="preserve"> </w:t>
      </w:r>
      <w:hyperlink r:id="rId20">
        <w:r>
          <w:rPr>
            <w:color w:val="0000ED"/>
            <w:sz w:val="24"/>
            <w:u w:val="single" w:color="0000ED"/>
          </w:rPr>
          <w:t>licitacao</w:t>
        </w:r>
        <w:r>
          <w:rPr>
            <w:color w:val="0000ED"/>
            <w:sz w:val="24"/>
          </w:rPr>
          <w:t>@</w:t>
        </w:r>
        <w:r>
          <w:rPr>
            <w:color w:val="0000ED"/>
            <w:sz w:val="24"/>
            <w:u w:val="single" w:color="0000ED"/>
          </w:rPr>
          <w:t>casacivil.rj.gov.br</w:t>
        </w:r>
      </w:hyperlink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com posterior envio do original, desde que observado o prazo de 3 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 contados a partir da declaração de vencedor do certame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line="235" w:lineRule="auto"/>
        <w:ind w:right="245" w:firstLine="0"/>
        <w:jc w:val="both"/>
        <w:rPr>
          <w:sz w:val="24"/>
        </w:rPr>
      </w:pPr>
      <w:r>
        <w:rPr>
          <w:sz w:val="24"/>
        </w:rPr>
        <w:t>A não apresentação das razões acarretará como consequência a análise do recurso apenas pela síntese</w:t>
      </w:r>
      <w:r>
        <w:rPr>
          <w:spacing w:val="1"/>
          <w:sz w:val="24"/>
        </w:rPr>
        <w:t xml:space="preserve"> </w:t>
      </w:r>
      <w:r>
        <w:rPr>
          <w:sz w:val="24"/>
        </w:rPr>
        <w:t>da manifestação</w:t>
      </w:r>
      <w:r>
        <w:rPr>
          <w:sz w:val="24"/>
        </w:rPr>
        <w:t xml:space="preserve"> a que se refere o item 16.1.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11" w:line="235" w:lineRule="auto"/>
        <w:ind w:right="251" w:firstLine="0"/>
        <w:jc w:val="both"/>
        <w:rPr>
          <w:sz w:val="24"/>
        </w:rPr>
      </w:pPr>
      <w:r>
        <w:rPr>
          <w:sz w:val="24"/>
        </w:rPr>
        <w:t>A falta de manifestação imediata e motivada do licitante importará a decadência do direito de recurso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 adjudicação do objeto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 pelo Pregoeiro ao vencedor.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jc w:val="both"/>
        <w:rPr>
          <w:sz w:val="24"/>
        </w:rPr>
      </w:pPr>
      <w:r>
        <w:rPr>
          <w:sz w:val="24"/>
        </w:rPr>
        <w:t>O acolhimento do recurso importará a invalidação apenas</w:t>
      </w:r>
      <w:r>
        <w:rPr>
          <w:sz w:val="24"/>
        </w:rPr>
        <w:t xml:space="preserve"> dos atos insuscetíveis de aproveitamento.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As razões de recursos serão dirigidas à autoridade superior por intermédio do pregoeiro que, no prazo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03</w:t>
      </w:r>
      <w:r>
        <w:rPr>
          <w:spacing w:val="5"/>
          <w:sz w:val="24"/>
        </w:rPr>
        <w:t xml:space="preserve"> </w:t>
      </w:r>
      <w:r>
        <w:rPr>
          <w:sz w:val="24"/>
        </w:rPr>
        <w:t>(três)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5"/>
          <w:sz w:val="24"/>
        </w:rPr>
        <w:t xml:space="preserve"> </w:t>
      </w:r>
      <w:r>
        <w:rPr>
          <w:sz w:val="24"/>
        </w:rPr>
        <w:t>úteis,</w:t>
      </w:r>
      <w:r>
        <w:rPr>
          <w:spacing w:val="4"/>
          <w:sz w:val="24"/>
        </w:rPr>
        <w:t xml:space="preserve"> </w:t>
      </w:r>
      <w:r>
        <w:rPr>
          <w:sz w:val="24"/>
        </w:rPr>
        <w:t>poderá</w:t>
      </w:r>
      <w:r>
        <w:rPr>
          <w:spacing w:val="5"/>
          <w:sz w:val="24"/>
        </w:rPr>
        <w:t xml:space="preserve"> </w:t>
      </w:r>
      <w:r>
        <w:rPr>
          <w:sz w:val="24"/>
        </w:rPr>
        <w:t>reconsiderar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5"/>
          <w:sz w:val="24"/>
        </w:rPr>
        <w:t xml:space="preserve"> </w:t>
      </w:r>
      <w:r>
        <w:rPr>
          <w:sz w:val="24"/>
        </w:rPr>
        <w:t>decisão</w:t>
      </w:r>
      <w:r>
        <w:rPr>
          <w:spacing w:val="4"/>
          <w:sz w:val="24"/>
        </w:rPr>
        <w:t xml:space="preserve"> </w:t>
      </w:r>
      <w:r>
        <w:rPr>
          <w:sz w:val="24"/>
        </w:rPr>
        <w:t>ou,</w:t>
      </w:r>
      <w:r>
        <w:rPr>
          <w:spacing w:val="5"/>
          <w:sz w:val="24"/>
        </w:rPr>
        <w:t xml:space="preserve"> </w:t>
      </w:r>
      <w:r>
        <w:rPr>
          <w:sz w:val="24"/>
        </w:rPr>
        <w:t>nesse</w:t>
      </w:r>
      <w:r>
        <w:rPr>
          <w:spacing w:val="4"/>
          <w:sz w:val="24"/>
        </w:rPr>
        <w:t xml:space="preserve"> </w:t>
      </w:r>
      <w:r>
        <w:rPr>
          <w:sz w:val="24"/>
        </w:rPr>
        <w:t>mesmo</w:t>
      </w:r>
      <w:r>
        <w:rPr>
          <w:spacing w:val="5"/>
          <w:sz w:val="24"/>
        </w:rPr>
        <w:t xml:space="preserve"> </w:t>
      </w:r>
      <w:r>
        <w:rPr>
          <w:sz w:val="24"/>
        </w:rPr>
        <w:t>prazo,</w:t>
      </w:r>
      <w:r>
        <w:rPr>
          <w:spacing w:val="5"/>
          <w:sz w:val="24"/>
        </w:rPr>
        <w:t xml:space="preserve"> </w:t>
      </w:r>
      <w:r>
        <w:rPr>
          <w:sz w:val="24"/>
        </w:rPr>
        <w:t>fazê-lo</w:t>
      </w:r>
      <w:r>
        <w:rPr>
          <w:spacing w:val="4"/>
          <w:sz w:val="24"/>
        </w:rPr>
        <w:t xml:space="preserve"> </w:t>
      </w:r>
      <w:r>
        <w:rPr>
          <w:sz w:val="24"/>
        </w:rPr>
        <w:t>subir,</w:t>
      </w:r>
      <w:r>
        <w:rPr>
          <w:spacing w:val="5"/>
          <w:sz w:val="24"/>
        </w:rPr>
        <w:t xml:space="preserve"> </w:t>
      </w:r>
      <w:r>
        <w:rPr>
          <w:sz w:val="24"/>
        </w:rPr>
        <w:t>devidamente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Corpodetexto"/>
        <w:spacing w:before="80"/>
        <w:ind w:left="220"/>
      </w:pPr>
      <w:r>
        <w:t>informadas, para decisão final.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spacing w:before="205"/>
        <w:ind w:left="580" w:hanging="361"/>
        <w:jc w:val="both"/>
      </w:pPr>
      <w:r>
        <w:t>ADJUDICAÇÃO,</w:t>
      </w:r>
      <w:r>
        <w:rPr>
          <w:spacing w:val="-9"/>
        </w:rPr>
        <w:t xml:space="preserve"> </w:t>
      </w:r>
      <w:r>
        <w:t>HOMOLOGAÇÃO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LAVRATURA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26"/>
        </w:tabs>
        <w:spacing w:before="119" w:line="235" w:lineRule="auto"/>
        <w:ind w:right="240" w:firstLine="0"/>
        <w:jc w:val="both"/>
        <w:rPr>
          <w:sz w:val="24"/>
        </w:rPr>
      </w:pPr>
      <w:r>
        <w:rPr>
          <w:sz w:val="24"/>
        </w:rPr>
        <w:t>- Não sendo interposto recurso, o Pregoeiro adjudicará o objeto do certame ao arrematante, com a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recurso,</w:t>
      </w:r>
      <w:r>
        <w:rPr>
          <w:spacing w:val="-1"/>
          <w:sz w:val="24"/>
        </w:rPr>
        <w:t xml:space="preserve"> </w:t>
      </w:r>
      <w:r>
        <w:rPr>
          <w:sz w:val="24"/>
        </w:rPr>
        <w:t>após o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julgamento, a 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 adjudicará e</w:t>
      </w:r>
      <w:r>
        <w:rPr>
          <w:spacing w:val="-1"/>
          <w:sz w:val="24"/>
        </w:rPr>
        <w:t xml:space="preserve"> </w:t>
      </w:r>
      <w:r>
        <w:rPr>
          <w:sz w:val="24"/>
        </w:rPr>
        <w:t>homologará 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line="235" w:lineRule="auto"/>
        <w:ind w:right="241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Uma vez homologado o resultado da licitação pela AUTORIDADE COMPETENTE,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vencedor, assim como os licita</w:t>
      </w:r>
      <w:r>
        <w:rPr>
          <w:sz w:val="24"/>
        </w:rPr>
        <w:t>ntes que reduziram seus preços ao valor da proposta do licitante mais 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Reserva,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mínima de 24 (vinte e quatro) horas, para a lavratura da 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7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Na Ata de Registro de Preços são registrados os preços, os fornecedores e as condições a serem</w:t>
      </w:r>
      <w:r>
        <w:rPr>
          <w:spacing w:val="1"/>
          <w:sz w:val="24"/>
        </w:rPr>
        <w:t xml:space="preserve"> </w:t>
      </w:r>
      <w:r>
        <w:rPr>
          <w:sz w:val="24"/>
        </w:rPr>
        <w:t>praticadas,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definido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 no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Anexo I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Termo</w:t>
      </w:r>
      <w:r>
        <w:rPr>
          <w:sz w:val="24"/>
          <w:u w:val="single"/>
        </w:rPr>
        <w:t xml:space="preserve"> de Referência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5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Como condição para a lavratura da ata de registro de preços o vencedor, assim como os licitantes que</w:t>
      </w:r>
      <w:r>
        <w:rPr>
          <w:spacing w:val="1"/>
          <w:sz w:val="24"/>
        </w:rPr>
        <w:t xml:space="preserve"> </w:t>
      </w:r>
      <w:r>
        <w:rPr>
          <w:sz w:val="24"/>
        </w:rPr>
        <w:t>reduziram</w:t>
      </w:r>
      <w:r>
        <w:rPr>
          <w:spacing w:val="56"/>
          <w:sz w:val="24"/>
        </w:rPr>
        <w:t xml:space="preserve"> </w:t>
      </w:r>
      <w:r>
        <w:rPr>
          <w:sz w:val="24"/>
        </w:rPr>
        <w:t>seus</w:t>
      </w:r>
      <w:r>
        <w:rPr>
          <w:spacing w:val="56"/>
          <w:sz w:val="24"/>
        </w:rPr>
        <w:t xml:space="preserve"> </w:t>
      </w:r>
      <w:r>
        <w:rPr>
          <w:sz w:val="24"/>
        </w:rPr>
        <w:t>preços</w:t>
      </w:r>
      <w:r>
        <w:rPr>
          <w:spacing w:val="56"/>
          <w:sz w:val="24"/>
        </w:rPr>
        <w:t xml:space="preserve"> </w:t>
      </w:r>
      <w:r>
        <w:rPr>
          <w:sz w:val="24"/>
        </w:rPr>
        <w:t>ao</w:t>
      </w:r>
      <w:r>
        <w:rPr>
          <w:spacing w:val="56"/>
          <w:sz w:val="24"/>
        </w:rPr>
        <w:t xml:space="preserve"> </w:t>
      </w:r>
      <w:r>
        <w:rPr>
          <w:sz w:val="24"/>
        </w:rPr>
        <w:t>valor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proposta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licitante</w:t>
      </w:r>
      <w:r>
        <w:rPr>
          <w:spacing w:val="56"/>
          <w:sz w:val="24"/>
        </w:rPr>
        <w:t xml:space="preserve"> </w:t>
      </w:r>
      <w:r>
        <w:rPr>
          <w:sz w:val="24"/>
        </w:rPr>
        <w:t>mais</w:t>
      </w:r>
      <w:r>
        <w:rPr>
          <w:spacing w:val="56"/>
          <w:sz w:val="24"/>
        </w:rPr>
        <w:t xml:space="preserve"> </w:t>
      </w:r>
      <w:r>
        <w:rPr>
          <w:sz w:val="24"/>
        </w:rPr>
        <w:t>bem</w:t>
      </w:r>
      <w:r>
        <w:rPr>
          <w:spacing w:val="56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56"/>
          <w:sz w:val="24"/>
        </w:rPr>
        <w:t xml:space="preserve"> </w:t>
      </w:r>
      <w:r>
        <w:rPr>
          <w:sz w:val="24"/>
        </w:rPr>
        <w:t>para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formação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Cadastro de Reserva, deverão apresentar </w:t>
      </w:r>
      <w:r>
        <w:rPr>
          <w:sz w:val="24"/>
          <w:u w:val="single"/>
        </w:rPr>
        <w:t>Declara</w:t>
      </w:r>
      <w:r>
        <w:rPr>
          <w:sz w:val="24"/>
        </w:rPr>
        <w:t>ç</w:t>
      </w:r>
      <w:r>
        <w:rPr>
          <w:sz w:val="24"/>
          <w:u w:val="single"/>
        </w:rPr>
        <w:t>ão de Elaboração Independente de Proposta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Anexo III</w:t>
      </w:r>
      <w:r>
        <w:rPr>
          <w:sz w:val="24"/>
        </w:rPr>
        <w:t>, em atendimento ao Decreto</w:t>
      </w:r>
      <w:r>
        <w:rPr>
          <w:spacing w:val="-1"/>
          <w:sz w:val="24"/>
        </w:rPr>
        <w:t xml:space="preserve"> </w:t>
      </w:r>
      <w:r>
        <w:rPr>
          <w:sz w:val="24"/>
        </w:rPr>
        <w:t>Estadual nº 43.150, de 24.08.11.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6"/>
        </w:tabs>
        <w:spacing w:before="209" w:line="235" w:lineRule="auto"/>
        <w:ind w:right="238" w:firstLine="0"/>
        <w:jc w:val="both"/>
        <w:rPr>
          <w:sz w:val="24"/>
        </w:rPr>
      </w:pPr>
      <w:r>
        <w:rPr>
          <w:sz w:val="24"/>
        </w:rPr>
        <w:t xml:space="preserve">Na hipótese de não atendimento do item 17.3 poderá o </w:t>
      </w:r>
      <w:r>
        <w:rPr>
          <w:b/>
          <w:sz w:val="24"/>
        </w:rPr>
        <w:t xml:space="preserve">ÓRGÃO GERENCIADOR </w:t>
      </w:r>
      <w:r>
        <w:rPr>
          <w:sz w:val="24"/>
        </w:rPr>
        <w:t>proceder à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3"/>
          <w:sz w:val="24"/>
        </w:rPr>
        <w:t xml:space="preserve"> </w:t>
      </w:r>
      <w:r>
        <w:rPr>
          <w:sz w:val="24"/>
        </w:rPr>
        <w:t>demais</w:t>
      </w:r>
      <w:r>
        <w:rPr>
          <w:spacing w:val="33"/>
          <w:sz w:val="24"/>
        </w:rPr>
        <w:t xml:space="preserve"> </w:t>
      </w:r>
      <w:r>
        <w:rPr>
          <w:sz w:val="24"/>
        </w:rPr>
        <w:t>licitantes,</w:t>
      </w:r>
      <w:r>
        <w:rPr>
          <w:spacing w:val="33"/>
          <w:sz w:val="24"/>
        </w:rPr>
        <w:t xml:space="preserve"> </w:t>
      </w:r>
      <w:r>
        <w:rPr>
          <w:sz w:val="24"/>
        </w:rPr>
        <w:t>caso</w:t>
      </w:r>
      <w:r>
        <w:rPr>
          <w:spacing w:val="33"/>
          <w:sz w:val="24"/>
        </w:rPr>
        <w:t xml:space="preserve"> </w:t>
      </w:r>
      <w:r>
        <w:rPr>
          <w:sz w:val="24"/>
        </w:rPr>
        <w:t>não</w:t>
      </w:r>
      <w:r>
        <w:rPr>
          <w:spacing w:val="33"/>
          <w:sz w:val="24"/>
        </w:rPr>
        <w:t xml:space="preserve"> </w:t>
      </w:r>
      <w:r>
        <w:rPr>
          <w:sz w:val="24"/>
        </w:rPr>
        <w:t>tenha</w:t>
      </w:r>
      <w:r>
        <w:rPr>
          <w:spacing w:val="33"/>
          <w:sz w:val="24"/>
        </w:rPr>
        <w:t xml:space="preserve"> </w:t>
      </w:r>
      <w:r>
        <w:rPr>
          <w:sz w:val="24"/>
        </w:rPr>
        <w:t>sido</w:t>
      </w:r>
      <w:r>
        <w:rPr>
          <w:spacing w:val="33"/>
          <w:sz w:val="24"/>
        </w:rPr>
        <w:t xml:space="preserve"> </w:t>
      </w:r>
      <w:r>
        <w:rPr>
          <w:sz w:val="24"/>
        </w:rPr>
        <w:t>formado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Cadastro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Reserva</w:t>
      </w:r>
      <w:r>
        <w:rPr>
          <w:spacing w:val="33"/>
          <w:sz w:val="24"/>
        </w:rPr>
        <w:t xml:space="preserve"> </w:t>
      </w:r>
      <w:r>
        <w:rPr>
          <w:sz w:val="24"/>
        </w:rPr>
        <w:t>mencionado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item 13, observada a ordem de classificação, sem prejuízo da aplicação da penalidade a que se refere o art.</w:t>
      </w:r>
      <w:r>
        <w:rPr>
          <w:spacing w:val="-57"/>
          <w:sz w:val="24"/>
        </w:rPr>
        <w:t xml:space="preserve"> </w:t>
      </w:r>
      <w:r>
        <w:rPr>
          <w:sz w:val="24"/>
        </w:rPr>
        <w:t>81 da Lei n.º 8.666/93.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line="235" w:lineRule="auto"/>
        <w:ind w:right="245" w:firstLine="0"/>
        <w:jc w:val="both"/>
        <w:rPr>
          <w:sz w:val="24"/>
        </w:rPr>
      </w:pPr>
      <w:r>
        <w:rPr>
          <w:sz w:val="24"/>
        </w:rPr>
        <w:t>Deixando o adjudicatário de lavrar a Ata de Registro de Preços n</w:t>
      </w:r>
      <w:r>
        <w:rPr>
          <w:sz w:val="24"/>
        </w:rPr>
        <w:t>o prazo fixado,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das sanções administrativas ao faltoso, após a licitação ter retornado a fase de habilitação 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 Superior, poderá o Pregoeiro examinar as ofertas subsequentes e a qualificação dos licitantes,</w:t>
      </w:r>
      <w:r>
        <w:rPr>
          <w:spacing w:val="1"/>
          <w:sz w:val="24"/>
        </w:rPr>
        <w:t xml:space="preserve"> </w:t>
      </w:r>
      <w:r>
        <w:rPr>
          <w:sz w:val="24"/>
        </w:rPr>
        <w:t>na ordem d</w:t>
      </w:r>
      <w:r>
        <w:rPr>
          <w:sz w:val="24"/>
        </w:rPr>
        <w:t>e classificação, até a apuração de uma que atenda ao Edital, caso não tenha sido formado o</w:t>
      </w:r>
      <w:r>
        <w:rPr>
          <w:spacing w:val="1"/>
          <w:sz w:val="24"/>
        </w:rPr>
        <w:t xml:space="preserve"> </w:t>
      </w:r>
      <w:r>
        <w:rPr>
          <w:sz w:val="24"/>
        </w:rPr>
        <w:t>Cadastro de Reserva mencionado no item 13.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0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Uma vez formado o Cadastro de Reserva mencionado no item 13, serão os fornecedores convocados</w:t>
      </w:r>
      <w:r>
        <w:rPr>
          <w:spacing w:val="1"/>
          <w:sz w:val="24"/>
        </w:rPr>
        <w:t xml:space="preserve"> </w:t>
      </w:r>
      <w:r>
        <w:rPr>
          <w:sz w:val="24"/>
        </w:rPr>
        <w:t>na ordem de classificação.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211" w:line="235" w:lineRule="auto"/>
        <w:ind w:right="240" w:firstLine="0"/>
        <w:jc w:val="both"/>
        <w:rPr>
          <w:sz w:val="24"/>
        </w:rPr>
      </w:pPr>
      <w:r>
        <w:rPr>
          <w:sz w:val="24"/>
        </w:rPr>
        <w:t xml:space="preserve">Uma vez lavrada a Ata de Registro de Preços o </w:t>
      </w:r>
      <w:r>
        <w:rPr>
          <w:b/>
          <w:sz w:val="24"/>
        </w:rPr>
        <w:t xml:space="preserve">ÓRGÃO GERENCIADOR </w:t>
      </w:r>
      <w:r>
        <w:rPr>
          <w:sz w:val="24"/>
        </w:rPr>
        <w:t>estará apto a proceder</w:t>
      </w:r>
      <w:r>
        <w:rPr>
          <w:spacing w:val="1"/>
          <w:sz w:val="24"/>
        </w:rPr>
        <w:t xml:space="preserve"> </w:t>
      </w:r>
      <w:r>
        <w:rPr>
          <w:sz w:val="24"/>
        </w:rPr>
        <w:t>aos procedimentos para as respectivas contratações, estes últimos desde que observadas as condições do</w:t>
      </w:r>
      <w:r>
        <w:rPr>
          <w:spacing w:val="1"/>
          <w:sz w:val="24"/>
        </w:rPr>
        <w:t xml:space="preserve"> </w:t>
      </w:r>
      <w:r>
        <w:rPr>
          <w:sz w:val="24"/>
        </w:rPr>
        <w:t>item 22.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line="235" w:lineRule="auto"/>
        <w:ind w:right="248" w:firstLine="0"/>
        <w:jc w:val="both"/>
        <w:rPr>
          <w:sz w:val="24"/>
        </w:rPr>
      </w:pPr>
      <w:r>
        <w:rPr>
          <w:sz w:val="24"/>
        </w:rPr>
        <w:t xml:space="preserve">O preço registrado com indicação dos fornecedores será </w:t>
      </w:r>
      <w:r>
        <w:rPr>
          <w:sz w:val="24"/>
        </w:rPr>
        <w:t>divulgado no Portal de Compras do Estado e</w:t>
      </w:r>
      <w:r>
        <w:rPr>
          <w:spacing w:val="1"/>
          <w:sz w:val="24"/>
        </w:rPr>
        <w:t xml:space="preserve"> </w:t>
      </w:r>
      <w:r>
        <w:rPr>
          <w:sz w:val="24"/>
        </w:rPr>
        <w:t>ficará disponibilizado durante a vigência da 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DO ÓRGÃO GERENCIADOR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114"/>
        <w:ind w:left="700" w:hanging="481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Dentre outras atribuições inerentes à licitação, cabe ao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ÓRGÃO GERENCIADOR</w:t>
      </w:r>
      <w:r>
        <w:rPr>
          <w:sz w:val="24"/>
        </w:rPr>
        <w:t>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0"/>
        </w:numPr>
        <w:tabs>
          <w:tab w:val="left" w:pos="481"/>
        </w:tabs>
        <w:spacing w:before="206"/>
        <w:jc w:val="both"/>
        <w:rPr>
          <w:sz w:val="24"/>
        </w:rPr>
      </w:pPr>
      <w:r>
        <w:rPr>
          <w:sz w:val="24"/>
        </w:rPr>
        <w:t>gerenciar a ata de registro de preços;</w:t>
      </w:r>
    </w:p>
    <w:p w:rsidR="002F0221" w:rsidRDefault="002F0221">
      <w:pPr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0"/>
          <w:numId w:val="10"/>
        </w:numPr>
        <w:tabs>
          <w:tab w:val="left" w:pos="509"/>
        </w:tabs>
        <w:spacing w:before="84" w:line="235" w:lineRule="auto"/>
        <w:ind w:left="220" w:right="250" w:firstLine="0"/>
        <w:rPr>
          <w:sz w:val="24"/>
        </w:rPr>
      </w:pPr>
      <w:r>
        <w:rPr>
          <w:sz w:val="24"/>
        </w:rPr>
        <w:t>realizar</w:t>
      </w:r>
      <w:r>
        <w:rPr>
          <w:spacing w:val="23"/>
          <w:sz w:val="24"/>
        </w:rPr>
        <w:t xml:space="preserve"> </w:t>
      </w:r>
      <w:r>
        <w:rPr>
          <w:sz w:val="24"/>
        </w:rPr>
        <w:t>ampla</w:t>
      </w:r>
      <w:r>
        <w:rPr>
          <w:spacing w:val="23"/>
          <w:sz w:val="24"/>
        </w:rPr>
        <w:t xml:space="preserve"> </w:t>
      </w:r>
      <w:r>
        <w:rPr>
          <w:sz w:val="24"/>
        </w:rPr>
        <w:t>pesquisa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preços</w:t>
      </w:r>
      <w:r>
        <w:rPr>
          <w:spacing w:val="23"/>
          <w:sz w:val="24"/>
        </w:rPr>
        <w:t xml:space="preserve"> </w:t>
      </w:r>
      <w:r>
        <w:rPr>
          <w:sz w:val="24"/>
        </w:rPr>
        <w:t>semestralmente</w:t>
      </w:r>
      <w:r>
        <w:rPr>
          <w:spacing w:val="23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aferir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preços</w:t>
      </w:r>
      <w:r>
        <w:rPr>
          <w:spacing w:val="23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57"/>
          <w:sz w:val="24"/>
        </w:rPr>
        <w:t xml:space="preserve"> </w:t>
      </w:r>
      <w:r>
        <w:rPr>
          <w:sz w:val="24"/>
        </w:rPr>
        <w:t>com os efetivamente praticados;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0"/>
        </w:numPr>
        <w:tabs>
          <w:tab w:val="left" w:pos="467"/>
        </w:tabs>
        <w:spacing w:before="206"/>
        <w:ind w:left="466" w:hanging="247"/>
        <w:rPr>
          <w:sz w:val="24"/>
        </w:rPr>
      </w:pPr>
      <w:r>
        <w:rPr>
          <w:sz w:val="24"/>
        </w:rPr>
        <w:t>conduzir os procedimentos relativos a eventuais renegociações dos preços registrados;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0"/>
        </w:numPr>
        <w:tabs>
          <w:tab w:val="left" w:pos="494"/>
        </w:tabs>
        <w:spacing w:line="235" w:lineRule="auto"/>
        <w:ind w:left="220" w:right="251" w:firstLine="0"/>
        <w:rPr>
          <w:sz w:val="24"/>
        </w:rPr>
      </w:pPr>
      <w:r>
        <w:rPr>
          <w:sz w:val="24"/>
        </w:rPr>
        <w:t>publicar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Portal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Compras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Poder</w:t>
      </w:r>
      <w:r>
        <w:rPr>
          <w:spacing w:val="9"/>
          <w:sz w:val="24"/>
        </w:rPr>
        <w:t xml:space="preserve"> </w:t>
      </w:r>
      <w:r>
        <w:rPr>
          <w:sz w:val="24"/>
        </w:rPr>
        <w:t>Executivo,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Estado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Rio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Janeiro,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preços</w:t>
      </w:r>
      <w:r>
        <w:rPr>
          <w:spacing w:val="9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57"/>
          <w:sz w:val="24"/>
        </w:rPr>
        <w:t xml:space="preserve"> </w:t>
      </w:r>
      <w:r>
        <w:rPr>
          <w:sz w:val="24"/>
        </w:rPr>
        <w:t>e suas atualizações.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</w:pPr>
      <w:r>
        <w:t>A</w:t>
      </w:r>
      <w:r>
        <w:rPr>
          <w:spacing w:val="-7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GERENCIADOR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6"/>
        </w:tabs>
        <w:spacing w:before="119" w:line="235" w:lineRule="auto"/>
        <w:ind w:right="243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vinculativo,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obrigacional,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futura contratação,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definidos 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Termo 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Referência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6"/>
        </w:tabs>
        <w:spacing w:before="211" w:line="235" w:lineRule="auto"/>
        <w:ind w:right="246" w:firstLine="0"/>
        <w:rPr>
          <w:b/>
          <w:sz w:val="24"/>
        </w:rPr>
      </w:pP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50"/>
          <w:sz w:val="24"/>
        </w:rPr>
        <w:t xml:space="preserve"> </w:t>
      </w:r>
      <w:r>
        <w:rPr>
          <w:sz w:val="24"/>
        </w:rPr>
        <w:t>com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0"/>
          <w:sz w:val="24"/>
        </w:rPr>
        <w:t xml:space="preserve"> </w:t>
      </w:r>
      <w:r>
        <w:rPr>
          <w:sz w:val="24"/>
        </w:rPr>
        <w:t>fornecedor</w:t>
      </w:r>
      <w:r>
        <w:rPr>
          <w:spacing w:val="50"/>
          <w:sz w:val="24"/>
        </w:rPr>
        <w:t xml:space="preserve"> </w:t>
      </w:r>
      <w:r>
        <w:rPr>
          <w:sz w:val="24"/>
        </w:rPr>
        <w:t>registrado</w:t>
      </w:r>
      <w:r>
        <w:rPr>
          <w:spacing w:val="51"/>
          <w:sz w:val="24"/>
        </w:rPr>
        <w:t xml:space="preserve"> </w:t>
      </w:r>
      <w:r>
        <w:rPr>
          <w:sz w:val="24"/>
        </w:rPr>
        <w:t>não</w:t>
      </w:r>
      <w:r>
        <w:rPr>
          <w:spacing w:val="50"/>
          <w:sz w:val="24"/>
        </w:rPr>
        <w:t xml:space="preserve"> </w:t>
      </w:r>
      <w:r>
        <w:rPr>
          <w:sz w:val="24"/>
        </w:rPr>
        <w:t>é</w:t>
      </w:r>
      <w:r>
        <w:rPr>
          <w:spacing w:val="50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50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será</w:t>
      </w:r>
      <w:r>
        <w:rPr>
          <w:spacing w:val="51"/>
          <w:sz w:val="24"/>
        </w:rPr>
        <w:t xml:space="preserve"> </w:t>
      </w:r>
      <w:r>
        <w:rPr>
          <w:sz w:val="24"/>
        </w:rPr>
        <w:t>realizada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acordo</w:t>
      </w:r>
      <w:r>
        <w:rPr>
          <w:spacing w:val="50"/>
          <w:sz w:val="24"/>
        </w:rPr>
        <w:t xml:space="preserve"> </w:t>
      </w:r>
      <w:r>
        <w:rPr>
          <w:sz w:val="24"/>
        </w:rPr>
        <w:t>com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necessidade do </w:t>
      </w:r>
      <w:r>
        <w:rPr>
          <w:b/>
          <w:sz w:val="24"/>
        </w:rPr>
        <w:t>ÓRGÃO GERENCIADOR.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1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Compete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próprias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contratações, durante o prazo de validade da 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1"/>
        </w:tabs>
        <w:spacing w:before="211" w:line="235" w:lineRule="auto"/>
        <w:ind w:right="24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formalizada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instrumento contratual</w:t>
      </w:r>
      <w:r>
        <w:rPr>
          <w:sz w:val="24"/>
        </w:rPr>
        <w:t xml:space="preserve"> (</w:t>
      </w:r>
      <w:r>
        <w:rPr>
          <w:b/>
          <w:sz w:val="24"/>
        </w:rPr>
        <w:t>Anexo VIII – Minuta de Contrato</w:t>
      </w:r>
      <w:r>
        <w:rPr>
          <w:sz w:val="24"/>
        </w:rPr>
        <w:t>), emissão d</w:t>
      </w:r>
      <w:r>
        <w:rPr>
          <w:sz w:val="24"/>
        </w:rPr>
        <w:t>e nota de empenho de despesa,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 de compra ou outro instrumento similar, conforme disposto no artigo 62 da Lei nº 8.666, de</w:t>
      </w:r>
      <w:r>
        <w:rPr>
          <w:spacing w:val="1"/>
          <w:sz w:val="24"/>
        </w:rPr>
        <w:t xml:space="preserve"> </w:t>
      </w:r>
      <w:r>
        <w:rPr>
          <w:sz w:val="24"/>
        </w:rPr>
        <w:t>1993.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8"/>
        </w:tabs>
        <w:spacing w:line="235" w:lineRule="auto"/>
        <w:ind w:right="24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proceder à consulta ao Cadastro de </w:t>
      </w:r>
      <w:r>
        <w:rPr>
          <w:sz w:val="24"/>
        </w:rPr>
        <w:t>Empresas Penalizadas do Estado, por meio do SIGA e ao 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 de Empresas Inidôneas e Suspensas – CEIS, do Portal Transparência da Controladoria Geral da</w:t>
      </w:r>
      <w:r>
        <w:rPr>
          <w:spacing w:val="1"/>
          <w:sz w:val="24"/>
        </w:rPr>
        <w:t xml:space="preserve"> </w:t>
      </w:r>
      <w:r>
        <w:rPr>
          <w:sz w:val="24"/>
        </w:rPr>
        <w:t>União, para constatar a inexistência de penalidade cujo efeito ainda vigore.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6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O fornecedor, registrado, deverá manter, durante toda a vigência da Ata de Registro de Preços, 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com as obrigações assumidas, assim como todas as condições exigidas na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inclusive, aqueles referentes à habilitação e às condições de</w:t>
      </w:r>
      <w:r>
        <w:rPr>
          <w:sz w:val="24"/>
        </w:rPr>
        <w:t xml:space="preserve"> participação.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spacing w:before="205"/>
        <w:ind w:left="580" w:hanging="361"/>
        <w:jc w:val="both"/>
      </w:pPr>
      <w:r>
        <w:t>CONDIÇÕES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PAGAMENTO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28"/>
        </w:tabs>
        <w:spacing w:before="119" w:line="235" w:lineRule="auto"/>
        <w:ind w:right="251" w:firstLine="0"/>
        <w:jc w:val="both"/>
        <w:rPr>
          <w:sz w:val="24"/>
        </w:rPr>
      </w:pPr>
      <w:r>
        <w:rPr>
          <w:sz w:val="24"/>
        </w:rPr>
        <w:t xml:space="preserve">Os pagamentos serão realizados pelo </w:t>
      </w:r>
      <w:r>
        <w:rPr>
          <w:b/>
          <w:sz w:val="24"/>
        </w:rPr>
        <w:t xml:space="preserve">ÓRGÃO GERENCIADOR, </w:t>
      </w:r>
      <w:r>
        <w:rPr>
          <w:sz w:val="24"/>
        </w:rPr>
        <w:t>de acordo com as 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jc w:val="both"/>
        <w:rPr>
          <w:sz w:val="24"/>
        </w:rPr>
      </w:pPr>
      <w:r>
        <w:rPr>
          <w:sz w:val="24"/>
        </w:rPr>
        <w:t>O pagamento será realizado à vista, na forma dos subitens 20.3, 20.5 e 20.6.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74"/>
        </w:tabs>
        <w:spacing w:line="235" w:lineRule="auto"/>
        <w:ind w:right="24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efetuados,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Estado,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agência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informados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 até a assinatura do contrato.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6"/>
        </w:tabs>
        <w:spacing w:line="235" w:lineRule="auto"/>
        <w:ind w:right="246" w:firstLine="0"/>
        <w:jc w:val="both"/>
        <w:rPr>
          <w:sz w:val="24"/>
        </w:rPr>
      </w:pPr>
      <w:r>
        <w:rPr>
          <w:sz w:val="24"/>
        </w:rPr>
        <w:t>No caso de a CONTRATADA estar estabelecida em localidad</w:t>
      </w:r>
      <w:r>
        <w:rPr>
          <w:sz w:val="24"/>
        </w:rPr>
        <w:t>e que não possua agência da instituição</w:t>
      </w:r>
      <w:r>
        <w:rPr>
          <w:spacing w:val="-57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CONTRATADA, em razão de negativa expressa da instituição financeira contratada pelo Estado, abrir ou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27"/>
          <w:sz w:val="24"/>
        </w:rPr>
        <w:t xml:space="preserve"> </w:t>
      </w:r>
      <w:r>
        <w:rPr>
          <w:sz w:val="24"/>
        </w:rPr>
        <w:t>conta</w:t>
      </w:r>
      <w:r>
        <w:rPr>
          <w:spacing w:val="27"/>
          <w:sz w:val="24"/>
        </w:rPr>
        <w:t xml:space="preserve"> </w:t>
      </w:r>
      <w:r>
        <w:rPr>
          <w:sz w:val="24"/>
        </w:rPr>
        <w:t>corrente</w:t>
      </w:r>
      <w:r>
        <w:rPr>
          <w:spacing w:val="27"/>
          <w:sz w:val="24"/>
        </w:rPr>
        <w:t xml:space="preserve"> </w:t>
      </w:r>
      <w:r>
        <w:rPr>
          <w:sz w:val="24"/>
        </w:rPr>
        <w:t>naquela</w:t>
      </w:r>
      <w:r>
        <w:rPr>
          <w:spacing w:val="27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27"/>
          <w:sz w:val="24"/>
        </w:rPr>
        <w:t xml:space="preserve"> </w:t>
      </w:r>
      <w:r>
        <w:rPr>
          <w:sz w:val="24"/>
        </w:rPr>
        <w:t>financeira,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pagamento</w:t>
      </w:r>
      <w:r>
        <w:rPr>
          <w:spacing w:val="27"/>
          <w:sz w:val="24"/>
        </w:rPr>
        <w:t xml:space="preserve"> </w:t>
      </w:r>
      <w:r>
        <w:rPr>
          <w:sz w:val="24"/>
        </w:rPr>
        <w:t>poderá</w:t>
      </w:r>
      <w:r>
        <w:rPr>
          <w:spacing w:val="27"/>
          <w:sz w:val="24"/>
        </w:rPr>
        <w:t xml:space="preserve"> </w:t>
      </w:r>
      <w:r>
        <w:rPr>
          <w:sz w:val="24"/>
        </w:rPr>
        <w:t>ser</w:t>
      </w:r>
      <w:r>
        <w:rPr>
          <w:spacing w:val="27"/>
          <w:sz w:val="24"/>
        </w:rPr>
        <w:t xml:space="preserve"> </w:t>
      </w:r>
      <w:r>
        <w:rPr>
          <w:sz w:val="24"/>
        </w:rPr>
        <w:t>feito</w:t>
      </w:r>
      <w:r>
        <w:rPr>
          <w:spacing w:val="27"/>
          <w:sz w:val="24"/>
        </w:rPr>
        <w:t xml:space="preserve"> </w:t>
      </w:r>
      <w:r>
        <w:rPr>
          <w:sz w:val="24"/>
        </w:rPr>
        <w:t>mediante</w:t>
      </w:r>
      <w:r>
        <w:rPr>
          <w:spacing w:val="27"/>
          <w:sz w:val="24"/>
        </w:rPr>
        <w:t xml:space="preserve"> </w:t>
      </w:r>
      <w:r>
        <w:rPr>
          <w:sz w:val="24"/>
        </w:rPr>
        <w:t>crédito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Corpodetexto"/>
        <w:spacing w:before="84" w:line="235" w:lineRule="auto"/>
        <w:ind w:left="220"/>
      </w:pPr>
      <w:r>
        <w:t>conta</w:t>
      </w:r>
      <w:r>
        <w:rPr>
          <w:spacing w:val="45"/>
        </w:rPr>
        <w:t xml:space="preserve"> </w:t>
      </w:r>
      <w:r>
        <w:t>corrente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outra</w:t>
      </w:r>
      <w:r>
        <w:rPr>
          <w:spacing w:val="45"/>
        </w:rPr>
        <w:t xml:space="preserve"> </w:t>
      </w:r>
      <w:r>
        <w:t>instituição</w:t>
      </w:r>
      <w:r>
        <w:rPr>
          <w:spacing w:val="45"/>
        </w:rPr>
        <w:t xml:space="preserve"> </w:t>
      </w:r>
      <w:r>
        <w:t>financeira.</w:t>
      </w:r>
      <w:r>
        <w:rPr>
          <w:spacing w:val="46"/>
        </w:rPr>
        <w:t xml:space="preserve"> </w:t>
      </w:r>
      <w:r>
        <w:t>Nesse</w:t>
      </w:r>
      <w:r>
        <w:rPr>
          <w:spacing w:val="45"/>
        </w:rPr>
        <w:t xml:space="preserve"> </w:t>
      </w:r>
      <w:r>
        <w:t>caso,</w:t>
      </w:r>
      <w:r>
        <w:rPr>
          <w:spacing w:val="45"/>
        </w:rPr>
        <w:t xml:space="preserve"> </w:t>
      </w:r>
      <w:r>
        <w:t>eventuais</w:t>
      </w:r>
      <w:r>
        <w:rPr>
          <w:spacing w:val="45"/>
        </w:rPr>
        <w:t xml:space="preserve"> </w:t>
      </w:r>
      <w:r>
        <w:t>ônus</w:t>
      </w:r>
      <w:r>
        <w:rPr>
          <w:spacing w:val="45"/>
        </w:rPr>
        <w:t xml:space="preserve"> </w:t>
      </w:r>
      <w:r>
        <w:t>financeiros</w:t>
      </w:r>
      <w:r>
        <w:rPr>
          <w:spacing w:val="45"/>
        </w:rPr>
        <w:t xml:space="preserve"> </w:t>
      </w:r>
      <w:r>
        <w:t>e/ou</w:t>
      </w:r>
      <w:r>
        <w:rPr>
          <w:spacing w:val="46"/>
        </w:rPr>
        <w:t xml:space="preserve"> </w:t>
      </w:r>
      <w:r>
        <w:t>contratuais</w:t>
      </w:r>
      <w:r>
        <w:rPr>
          <w:spacing w:val="-57"/>
        </w:rPr>
        <w:t xml:space="preserve"> </w:t>
      </w:r>
      <w:r>
        <w:t>adicionais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suportados</w:t>
      </w:r>
      <w:r>
        <w:rPr>
          <w:spacing w:val="-1"/>
        </w:rPr>
        <w:t xml:space="preserve"> </w:t>
      </w:r>
      <w:r>
        <w:t>exclusivamente pela</w:t>
      </w:r>
      <w:r>
        <w:rPr>
          <w:spacing w:val="-1"/>
        </w:rPr>
        <w:t xml:space="preserve"> </w:t>
      </w:r>
      <w:r>
        <w:t>CONTRATADA.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1"/>
        </w:tabs>
        <w:spacing w:before="211" w:line="235" w:lineRule="auto"/>
        <w:ind w:right="250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adimplemento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cada parcela.</w:t>
      </w:r>
    </w:p>
    <w:p w:rsidR="002F0221" w:rsidRDefault="002F0221">
      <w:pPr>
        <w:pStyle w:val="Corpodetexto"/>
        <w:rPr>
          <w:b/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6"/>
        </w:tabs>
        <w:spacing w:line="235" w:lineRule="auto"/>
        <w:ind w:right="247" w:firstLine="0"/>
        <w:jc w:val="both"/>
        <w:rPr>
          <w:sz w:val="24"/>
        </w:rPr>
      </w:pPr>
      <w:r>
        <w:rPr>
          <w:sz w:val="24"/>
        </w:rPr>
        <w:t>Considera-se adimplemento o cumprimento da prestação com a entrega do objeto,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atestada pelo (s) agente(s) competente(s).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91"/>
        </w:tabs>
        <w:spacing w:before="211" w:line="235" w:lineRule="auto"/>
        <w:ind w:right="238" w:firstLine="0"/>
        <w:jc w:val="both"/>
        <w:rPr>
          <w:sz w:val="24"/>
        </w:rPr>
      </w:pPr>
      <w:r>
        <w:rPr>
          <w:sz w:val="24"/>
        </w:rPr>
        <w:t>Caso se faça necessária a reapresentação de qualquer fatura por culpa do CONTRATADO, o 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ficará</w:t>
      </w:r>
      <w:r>
        <w:rPr>
          <w:spacing w:val="1"/>
          <w:sz w:val="24"/>
        </w:rPr>
        <w:t xml:space="preserve"> </w:t>
      </w:r>
      <w:r>
        <w:rPr>
          <w:sz w:val="24"/>
        </w:rPr>
        <w:t>suspenso,</w:t>
      </w:r>
      <w:r>
        <w:rPr>
          <w:spacing w:val="1"/>
          <w:sz w:val="24"/>
        </w:rPr>
        <w:t xml:space="preserve"> </w:t>
      </w:r>
      <w:r>
        <w:rPr>
          <w:sz w:val="24"/>
        </w:rPr>
        <w:t>prosseguindo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contagem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5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atraso,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decorram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atribuível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sofrerão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incidência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juros</w:t>
      </w:r>
      <w:r>
        <w:rPr>
          <w:spacing w:val="1"/>
          <w:sz w:val="24"/>
        </w:rPr>
        <w:t xml:space="preserve"> </w:t>
      </w:r>
      <w:r>
        <w:rPr>
          <w:sz w:val="24"/>
        </w:rPr>
        <w:t>moratórios de 0,5% ao mês, calculado pró-rata die, e aqueles pagos em prazo i</w:t>
      </w:r>
      <w:r>
        <w:rPr>
          <w:sz w:val="24"/>
        </w:rPr>
        <w:t>nferior ao estabelecido neste</w:t>
      </w:r>
      <w:r>
        <w:rPr>
          <w:spacing w:val="-57"/>
          <w:sz w:val="24"/>
        </w:rPr>
        <w:t xml:space="preserve"> </w:t>
      </w:r>
      <w:r>
        <w:rPr>
          <w:sz w:val="24"/>
        </w:rPr>
        <w:t>Edital serão feitos mediante desconto de 0,5% ao mês pró-rata die.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5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 contratado deverá emitir Nota Fiscal Eletrônica – NF-e, consoante o Protocolo ICMS nº 42/2009,</w:t>
      </w:r>
      <w:r>
        <w:rPr>
          <w:spacing w:val="1"/>
          <w:sz w:val="24"/>
        </w:rPr>
        <w:t xml:space="preserve"> </w:t>
      </w:r>
      <w:r>
        <w:rPr>
          <w:sz w:val="24"/>
        </w:rPr>
        <w:t>com a redação conferida pelo Protocolo ICMS nº 85/2010, e cas</w:t>
      </w:r>
      <w:r>
        <w:rPr>
          <w:sz w:val="24"/>
        </w:rPr>
        <w:t>o seu estabelecimento esteja localizado no</w:t>
      </w:r>
      <w:r>
        <w:rPr>
          <w:spacing w:val="-57"/>
          <w:sz w:val="24"/>
        </w:rPr>
        <w:t xml:space="preserve"> </w:t>
      </w:r>
      <w:r>
        <w:rPr>
          <w:sz w:val="24"/>
        </w:rPr>
        <w:t>Estado do Rio de Janeiro, deverá observar a forma prescrita nas alíneas “</w:t>
      </w:r>
      <w:r>
        <w:rPr>
          <w:i/>
          <w:sz w:val="24"/>
        </w:rPr>
        <w:t>a”, “b”, “c”, “d”, “e”</w:t>
      </w:r>
      <w:r>
        <w:rPr>
          <w:sz w:val="24"/>
        </w:rPr>
        <w:t>, do §1º,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2º, da Resolução SEFAZ</w:t>
      </w:r>
      <w:r>
        <w:rPr>
          <w:spacing w:val="-1"/>
          <w:sz w:val="24"/>
        </w:rPr>
        <w:t xml:space="preserve"> </w:t>
      </w:r>
      <w:r>
        <w:rPr>
          <w:sz w:val="24"/>
        </w:rPr>
        <w:t>nº 971/2016.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CANCELAMENTO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PREÇOS: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114"/>
        <w:ind w:left="700" w:hanging="481"/>
        <w:rPr>
          <w:sz w:val="24"/>
        </w:rPr>
      </w:pPr>
      <w:r>
        <w:rPr>
          <w:sz w:val="24"/>
        </w:rPr>
        <w:t>O registro do fornecedor será cancelado quando: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9"/>
        </w:numPr>
        <w:tabs>
          <w:tab w:val="left" w:pos="481"/>
        </w:tabs>
        <w:spacing w:before="205"/>
        <w:rPr>
          <w:sz w:val="24"/>
        </w:rPr>
      </w:pPr>
      <w:r>
        <w:rPr>
          <w:sz w:val="24"/>
        </w:rPr>
        <w:t>forem descumpridas as condições da ata de registro de preços;</w:t>
      </w:r>
    </w:p>
    <w:p w:rsidR="002F0221" w:rsidRDefault="00B0429E">
      <w:pPr>
        <w:pStyle w:val="PargrafodaLista"/>
        <w:numPr>
          <w:ilvl w:val="0"/>
          <w:numId w:val="9"/>
        </w:numPr>
        <w:tabs>
          <w:tab w:val="left" w:pos="584"/>
        </w:tabs>
        <w:spacing w:before="119" w:line="235" w:lineRule="auto"/>
        <w:ind w:left="220" w:right="242" w:firstLine="0"/>
        <w:rPr>
          <w:sz w:val="24"/>
        </w:rPr>
      </w:pP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retirada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nota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empenho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0"/>
          <w:sz w:val="24"/>
        </w:rPr>
        <w:t xml:space="preserve"> </w:t>
      </w:r>
      <w:r>
        <w:rPr>
          <w:sz w:val="24"/>
        </w:rPr>
        <w:t>equivalente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prazo</w:t>
      </w:r>
      <w:r>
        <w:rPr>
          <w:spacing w:val="40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Administração, sem justificativa aceitável;</w:t>
      </w:r>
    </w:p>
    <w:p w:rsidR="002F0221" w:rsidRDefault="00B0429E">
      <w:pPr>
        <w:pStyle w:val="PargrafodaLista"/>
        <w:numPr>
          <w:ilvl w:val="0"/>
          <w:numId w:val="9"/>
        </w:numPr>
        <w:tabs>
          <w:tab w:val="left" w:pos="482"/>
        </w:tabs>
        <w:spacing w:before="119" w:line="235" w:lineRule="auto"/>
        <w:ind w:left="220" w:right="248" w:firstLine="0"/>
        <w:rPr>
          <w:sz w:val="24"/>
        </w:rPr>
      </w:pPr>
      <w:r>
        <w:rPr>
          <w:sz w:val="24"/>
        </w:rPr>
        <w:t>não</w:t>
      </w:r>
      <w:r>
        <w:rPr>
          <w:spacing w:val="27"/>
          <w:sz w:val="24"/>
        </w:rPr>
        <w:t xml:space="preserve"> </w:t>
      </w:r>
      <w:r>
        <w:rPr>
          <w:sz w:val="24"/>
        </w:rPr>
        <w:t>aceitar</w:t>
      </w:r>
      <w:r>
        <w:rPr>
          <w:spacing w:val="27"/>
          <w:sz w:val="24"/>
        </w:rPr>
        <w:t xml:space="preserve"> </w:t>
      </w:r>
      <w:r>
        <w:rPr>
          <w:sz w:val="24"/>
        </w:rPr>
        <w:t>reduzir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seu</w:t>
      </w:r>
      <w:r>
        <w:rPr>
          <w:spacing w:val="28"/>
          <w:sz w:val="24"/>
        </w:rPr>
        <w:t xml:space="preserve"> </w:t>
      </w:r>
      <w:r>
        <w:rPr>
          <w:sz w:val="24"/>
        </w:rPr>
        <w:t>preço</w:t>
      </w:r>
      <w:r>
        <w:rPr>
          <w:spacing w:val="27"/>
          <w:sz w:val="24"/>
        </w:rPr>
        <w:t xml:space="preserve"> </w:t>
      </w:r>
      <w:r>
        <w:rPr>
          <w:sz w:val="24"/>
        </w:rPr>
        <w:t>registrado,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hipótese</w:t>
      </w:r>
      <w:r>
        <w:rPr>
          <w:spacing w:val="27"/>
          <w:sz w:val="24"/>
        </w:rPr>
        <w:t xml:space="preserve"> </w:t>
      </w:r>
      <w:r>
        <w:rPr>
          <w:sz w:val="24"/>
        </w:rPr>
        <w:t>deste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tornar</w:t>
      </w:r>
      <w:r>
        <w:rPr>
          <w:spacing w:val="27"/>
          <w:sz w:val="24"/>
        </w:rPr>
        <w:t xml:space="preserve"> </w:t>
      </w:r>
      <w:r>
        <w:rPr>
          <w:sz w:val="24"/>
        </w:rPr>
        <w:t>superior</w:t>
      </w:r>
      <w:r>
        <w:rPr>
          <w:spacing w:val="27"/>
          <w:sz w:val="24"/>
        </w:rPr>
        <w:t xml:space="preserve"> </w:t>
      </w:r>
      <w:r>
        <w:rPr>
          <w:sz w:val="24"/>
        </w:rPr>
        <w:t>àqueles</w:t>
      </w:r>
      <w:r>
        <w:rPr>
          <w:spacing w:val="27"/>
          <w:sz w:val="24"/>
        </w:rPr>
        <w:t xml:space="preserve"> </w:t>
      </w:r>
      <w:r>
        <w:rPr>
          <w:sz w:val="24"/>
        </w:rPr>
        <w:t>praticados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mercado; ou</w:t>
      </w:r>
    </w:p>
    <w:p w:rsidR="002F0221" w:rsidRDefault="00B0429E">
      <w:pPr>
        <w:pStyle w:val="PargrafodaLista"/>
        <w:numPr>
          <w:ilvl w:val="0"/>
          <w:numId w:val="9"/>
        </w:numPr>
        <w:tabs>
          <w:tab w:val="left" w:pos="494"/>
        </w:tabs>
        <w:spacing w:before="120" w:line="235" w:lineRule="auto"/>
        <w:ind w:left="220" w:right="249" w:firstLine="0"/>
        <w:rPr>
          <w:sz w:val="24"/>
        </w:rPr>
      </w:pPr>
      <w:r>
        <w:rPr>
          <w:sz w:val="24"/>
        </w:rPr>
        <w:t>sofrer</w:t>
      </w:r>
      <w:r>
        <w:rPr>
          <w:spacing w:val="1"/>
          <w:sz w:val="24"/>
        </w:rPr>
        <w:t xml:space="preserve"> </w:t>
      </w:r>
      <w:r>
        <w:rPr>
          <w:sz w:val="24"/>
        </w:rPr>
        <w:t>sanção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incisos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caput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Lei nº 10.520, de 2002.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96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O cancelamento do registro nas hipóteses previstas nas alíneas “</w:t>
      </w:r>
      <w:r>
        <w:rPr>
          <w:sz w:val="24"/>
          <w:u w:val="single"/>
        </w:rPr>
        <w:t>a”</w:t>
      </w:r>
      <w:r>
        <w:rPr>
          <w:sz w:val="24"/>
        </w:rPr>
        <w:t>, “</w:t>
      </w:r>
      <w:r>
        <w:rPr>
          <w:sz w:val="24"/>
          <w:u w:val="single"/>
        </w:rPr>
        <w:t>b”</w:t>
      </w:r>
      <w:r>
        <w:rPr>
          <w:sz w:val="24"/>
        </w:rPr>
        <w:t xml:space="preserve"> e “</w:t>
      </w:r>
      <w:r>
        <w:rPr>
          <w:sz w:val="24"/>
          <w:u w:val="single"/>
        </w:rPr>
        <w:t>d”</w:t>
      </w:r>
      <w:r>
        <w:rPr>
          <w:sz w:val="24"/>
        </w:rPr>
        <w:t xml:space="preserve"> do </w:t>
      </w:r>
      <w:r>
        <w:rPr>
          <w:b/>
          <w:sz w:val="24"/>
        </w:rPr>
        <w:t xml:space="preserve">item 21.1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formalizado por despacho do </w:t>
      </w:r>
      <w:r>
        <w:rPr>
          <w:b/>
          <w:sz w:val="24"/>
        </w:rPr>
        <w:t>ÓRGÃO GERENCIADOR</w:t>
      </w:r>
      <w:r>
        <w:rPr>
          <w:sz w:val="24"/>
        </w:rPr>
        <w:t>, assegurado o contraditório e a ampla e prévia</w:t>
      </w:r>
      <w:r>
        <w:rPr>
          <w:spacing w:val="1"/>
          <w:sz w:val="24"/>
        </w:rPr>
        <w:t xml:space="preserve"> </w:t>
      </w:r>
      <w:r>
        <w:rPr>
          <w:sz w:val="24"/>
        </w:rPr>
        <w:t>defesa.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before="211" w:line="235" w:lineRule="auto"/>
        <w:ind w:right="251" w:firstLine="0"/>
        <w:rPr>
          <w:sz w:val="24"/>
        </w:rPr>
      </w:pP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registro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preços</w:t>
      </w:r>
      <w:r>
        <w:rPr>
          <w:spacing w:val="42"/>
          <w:sz w:val="24"/>
        </w:rPr>
        <w:t xml:space="preserve"> </w:t>
      </w:r>
      <w:r>
        <w:rPr>
          <w:sz w:val="24"/>
        </w:rPr>
        <w:t>poderá</w:t>
      </w:r>
      <w:r>
        <w:rPr>
          <w:spacing w:val="42"/>
          <w:sz w:val="24"/>
        </w:rPr>
        <w:t xml:space="preserve"> </w:t>
      </w:r>
      <w:r>
        <w:rPr>
          <w:sz w:val="24"/>
        </w:rPr>
        <w:t>ocorrer</w:t>
      </w:r>
      <w:r>
        <w:rPr>
          <w:spacing w:val="42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fa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superveniente,</w:t>
      </w:r>
      <w:r>
        <w:rPr>
          <w:spacing w:val="42"/>
          <w:sz w:val="24"/>
        </w:rPr>
        <w:t xml:space="preserve"> </w:t>
      </w:r>
      <w:r>
        <w:rPr>
          <w:sz w:val="24"/>
        </w:rPr>
        <w:t>decorrente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caso</w:t>
      </w:r>
      <w:r>
        <w:rPr>
          <w:spacing w:val="-57"/>
          <w:sz w:val="24"/>
        </w:rPr>
        <w:t xml:space="preserve"> </w:t>
      </w:r>
      <w:r>
        <w:rPr>
          <w:sz w:val="24"/>
        </w:rPr>
        <w:t>fortuito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força maior,</w:t>
      </w:r>
      <w:r>
        <w:rPr>
          <w:spacing w:val="-1"/>
          <w:sz w:val="24"/>
        </w:rPr>
        <w:t xml:space="preserve"> </w:t>
      </w:r>
      <w:r>
        <w:rPr>
          <w:sz w:val="24"/>
        </w:rPr>
        <w:t>que prejudique</w:t>
      </w:r>
      <w:r>
        <w:rPr>
          <w:spacing w:val="-1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ata, 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comprovados 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8"/>
        </w:numPr>
        <w:tabs>
          <w:tab w:val="left" w:pos="481"/>
        </w:tabs>
        <w:spacing w:before="206"/>
        <w:rPr>
          <w:sz w:val="24"/>
        </w:rPr>
      </w:pPr>
      <w:r>
        <w:rPr>
          <w:sz w:val="24"/>
        </w:rPr>
        <w:t>por razão de interesse público; ou</w:t>
      </w:r>
    </w:p>
    <w:p w:rsidR="002F0221" w:rsidRDefault="00B0429E">
      <w:pPr>
        <w:pStyle w:val="PargrafodaLista"/>
        <w:numPr>
          <w:ilvl w:val="0"/>
          <w:numId w:val="8"/>
        </w:numPr>
        <w:tabs>
          <w:tab w:val="left" w:pos="494"/>
        </w:tabs>
        <w:spacing w:before="114"/>
        <w:ind w:left="493" w:hanging="27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pedido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spacing w:before="205"/>
        <w:ind w:left="580" w:hanging="361"/>
      </w:pPr>
      <w:r>
        <w:t>DAS</w:t>
      </w:r>
      <w:r>
        <w:rPr>
          <w:spacing w:val="-8"/>
        </w:rPr>
        <w:t xml:space="preserve"> </w:t>
      </w:r>
      <w:r>
        <w:t>SANÇÕES</w:t>
      </w:r>
      <w:r>
        <w:rPr>
          <w:spacing w:val="-8"/>
        </w:rPr>
        <w:t xml:space="preserve"> </w:t>
      </w:r>
      <w:r>
        <w:t>ADMINISTRATIVAS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PENALIDADES</w:t>
      </w:r>
    </w:p>
    <w:p w:rsidR="002F0221" w:rsidRDefault="002F0221">
      <w:p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before="84" w:line="235" w:lineRule="auto"/>
        <w:ind w:right="242" w:firstLine="0"/>
        <w:jc w:val="both"/>
        <w:rPr>
          <w:sz w:val="24"/>
        </w:rPr>
      </w:pPr>
      <w:r>
        <w:rPr>
          <w:sz w:val="24"/>
        </w:rPr>
        <w:t>O licitante que, convocado no prazo de 05 (cinco) dias úteis, não celebrar o contrato, deixar de</w:t>
      </w:r>
      <w:r>
        <w:rPr>
          <w:spacing w:val="1"/>
          <w:sz w:val="24"/>
        </w:rPr>
        <w:t xml:space="preserve"> </w:t>
      </w:r>
      <w:r>
        <w:rPr>
          <w:sz w:val="24"/>
        </w:rPr>
        <w:t>entregar ou apresentar documentação falsa exigida para o certame, ensejar o retardamento da execução de</w:t>
      </w:r>
      <w:r>
        <w:rPr>
          <w:spacing w:val="1"/>
          <w:sz w:val="24"/>
        </w:rPr>
        <w:t xml:space="preserve"> </w:t>
      </w:r>
      <w:r>
        <w:rPr>
          <w:sz w:val="24"/>
        </w:rPr>
        <w:t>seu objeto, não mantiver a proposta,</w:t>
      </w:r>
      <w:r>
        <w:rPr>
          <w:sz w:val="24"/>
        </w:rPr>
        <w:t xml:space="preserve"> falhar ou fraudar na execução do contrato, comportar-se de modo</w:t>
      </w:r>
      <w:r>
        <w:rPr>
          <w:spacing w:val="1"/>
          <w:sz w:val="24"/>
        </w:rPr>
        <w:t xml:space="preserve"> </w:t>
      </w:r>
      <w:r>
        <w:rPr>
          <w:sz w:val="24"/>
        </w:rPr>
        <w:t>inidôneo ou cometer fraude fiscal, ficará, sem prejuízo das demais cominações legais, sujeito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7"/>
        </w:numPr>
        <w:tabs>
          <w:tab w:val="left" w:pos="504"/>
        </w:tabs>
        <w:spacing w:line="235" w:lineRule="auto"/>
        <w:ind w:right="243" w:firstLine="0"/>
        <w:jc w:val="both"/>
        <w:rPr>
          <w:sz w:val="24"/>
        </w:rPr>
      </w:pPr>
      <w:r>
        <w:rPr>
          <w:sz w:val="24"/>
        </w:rPr>
        <w:t>impedimento de licitar e contratar com a Administração Pública do Estado d</w:t>
      </w:r>
      <w:r>
        <w:rPr>
          <w:sz w:val="24"/>
        </w:rPr>
        <w:t>o Rio de Janeiro, com a</w:t>
      </w:r>
      <w:r>
        <w:rPr>
          <w:spacing w:val="1"/>
          <w:sz w:val="24"/>
        </w:rPr>
        <w:t xml:space="preserve"> </w:t>
      </w:r>
      <w:r>
        <w:rPr>
          <w:sz w:val="24"/>
        </w:rPr>
        <w:t>consequente suspensão de seu registro no Cadastro de Fornecedores, pelo prazo de até 5 (cinco) anos;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7"/>
        </w:numPr>
        <w:tabs>
          <w:tab w:val="left" w:pos="494"/>
        </w:tabs>
        <w:spacing w:before="206"/>
        <w:ind w:left="493" w:hanging="274"/>
        <w:jc w:val="both"/>
        <w:rPr>
          <w:sz w:val="24"/>
        </w:rPr>
      </w:pPr>
      <w:r>
        <w:rPr>
          <w:sz w:val="24"/>
        </w:rPr>
        <w:t>multas previstas em edital e no contrato.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line="235" w:lineRule="auto"/>
        <w:ind w:right="250" w:firstLine="0"/>
        <w:jc w:val="both"/>
        <w:rPr>
          <w:sz w:val="24"/>
        </w:rPr>
      </w:pPr>
      <w:r>
        <w:rPr>
          <w:sz w:val="24"/>
        </w:rPr>
        <w:t>As condutas do contratado, verificadas pela Administração Pública contratante, para fin</w:t>
      </w:r>
      <w:r>
        <w:rPr>
          <w:sz w:val="24"/>
        </w:rPr>
        <w:t>s deste item</w:t>
      </w:r>
      <w:r>
        <w:rPr>
          <w:spacing w:val="-57"/>
          <w:sz w:val="24"/>
        </w:rPr>
        <w:t xml:space="preserve"> </w:t>
      </w:r>
      <w:r>
        <w:rPr>
          <w:sz w:val="24"/>
        </w:rPr>
        <w:t>são assim consideradas: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6"/>
        </w:numPr>
        <w:tabs>
          <w:tab w:val="left" w:pos="367"/>
        </w:tabs>
        <w:spacing w:line="235" w:lineRule="auto"/>
        <w:ind w:right="244" w:firstLine="0"/>
        <w:jc w:val="both"/>
        <w:rPr>
          <w:sz w:val="24"/>
        </w:rPr>
      </w:pPr>
      <w:r>
        <w:rPr>
          <w:sz w:val="24"/>
        </w:rPr>
        <w:t>– retardar a execução do objeto, qualquer ação ou omissão do licitante que prejudique o bom andamento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4"/>
          <w:sz w:val="24"/>
        </w:rPr>
        <w:t xml:space="preserve"> </w:t>
      </w:r>
      <w:r>
        <w:rPr>
          <w:sz w:val="24"/>
        </w:rPr>
        <w:t>inclusive</w:t>
      </w:r>
      <w:r>
        <w:rPr>
          <w:spacing w:val="14"/>
          <w:sz w:val="24"/>
        </w:rPr>
        <w:t xml:space="preserve"> </w:t>
      </w:r>
      <w:r>
        <w:rPr>
          <w:sz w:val="24"/>
        </w:rPr>
        <w:t>deixar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entregar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amostra</w:t>
      </w:r>
      <w:r>
        <w:rPr>
          <w:spacing w:val="14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prazo</w:t>
      </w:r>
      <w:r>
        <w:rPr>
          <w:spacing w:val="14"/>
          <w:sz w:val="24"/>
        </w:rPr>
        <w:t xml:space="preserve"> </w:t>
      </w:r>
      <w:r>
        <w:rPr>
          <w:sz w:val="24"/>
        </w:rPr>
        <w:t>assinalado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edital,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evidencie</w:t>
      </w:r>
      <w:r>
        <w:rPr>
          <w:spacing w:val="14"/>
          <w:sz w:val="24"/>
        </w:rPr>
        <w:t xml:space="preserve"> </w:t>
      </w:r>
      <w:r>
        <w:rPr>
          <w:sz w:val="24"/>
        </w:rPr>
        <w:t>tentativa</w:t>
      </w:r>
      <w:r>
        <w:rPr>
          <w:spacing w:val="-57"/>
          <w:sz w:val="24"/>
        </w:rPr>
        <w:t xml:space="preserve"> </w:t>
      </w:r>
      <w:r>
        <w:rPr>
          <w:sz w:val="24"/>
        </w:rPr>
        <w:t>de indução a erro no julgamento, ou que atrase a assinatura do contrato ou da ata de registro de preços;</w:t>
      </w:r>
    </w:p>
    <w:p w:rsidR="002F0221" w:rsidRDefault="00B0429E">
      <w:pPr>
        <w:pStyle w:val="PargrafodaLista"/>
        <w:numPr>
          <w:ilvl w:val="0"/>
          <w:numId w:val="6"/>
        </w:numPr>
        <w:tabs>
          <w:tab w:val="left" w:pos="463"/>
        </w:tabs>
        <w:spacing w:before="119" w:line="235" w:lineRule="auto"/>
        <w:ind w:right="237" w:firstLine="0"/>
        <w:jc w:val="both"/>
        <w:rPr>
          <w:sz w:val="24"/>
        </w:rPr>
      </w:pPr>
      <w:r>
        <w:rPr>
          <w:sz w:val="24"/>
        </w:rPr>
        <w:t>– não manter a proposta, a ausência de seu envio, bem como a recusa do envio de seu detalhamento,</w:t>
      </w:r>
      <w:r>
        <w:rPr>
          <w:spacing w:val="1"/>
          <w:sz w:val="24"/>
        </w:rPr>
        <w:t xml:space="preserve"> </w:t>
      </w:r>
      <w:r>
        <w:rPr>
          <w:sz w:val="24"/>
        </w:rPr>
        <w:t>quando exigível, ou ainda o pedido, pelo licitante, da desclassificação de sua proposta, quando encerrada a</w:t>
      </w:r>
      <w:r>
        <w:rPr>
          <w:spacing w:val="-57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vício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elaboração, que evidencie a impossibilidade de seu cum</w:t>
      </w:r>
      <w:r>
        <w:rPr>
          <w:sz w:val="24"/>
        </w:rPr>
        <w:t>primento;</w:t>
      </w:r>
    </w:p>
    <w:p w:rsidR="002F0221" w:rsidRDefault="00B0429E">
      <w:pPr>
        <w:pStyle w:val="PargrafodaLista"/>
        <w:numPr>
          <w:ilvl w:val="0"/>
          <w:numId w:val="6"/>
        </w:numPr>
        <w:tabs>
          <w:tab w:val="left" w:pos="544"/>
        </w:tabs>
        <w:spacing w:before="119" w:line="235" w:lineRule="auto"/>
        <w:ind w:right="246" w:firstLine="0"/>
        <w:jc w:val="both"/>
        <w:rPr>
          <w:sz w:val="24"/>
        </w:rPr>
      </w:pPr>
      <w:r>
        <w:rPr>
          <w:sz w:val="24"/>
        </w:rPr>
        <w:t>– falhar na execução contratual, o inadimplemento grave ou inescusável de obrigação assumida 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contratado;</w:t>
      </w:r>
    </w:p>
    <w:p w:rsidR="002F0221" w:rsidRDefault="00B0429E">
      <w:pPr>
        <w:pStyle w:val="PargrafodaLista"/>
        <w:numPr>
          <w:ilvl w:val="0"/>
          <w:numId w:val="6"/>
        </w:numPr>
        <w:tabs>
          <w:tab w:val="left" w:pos="555"/>
        </w:tabs>
        <w:spacing w:before="119" w:line="235" w:lineRule="auto"/>
        <w:ind w:right="240" w:firstLine="0"/>
        <w:jc w:val="both"/>
        <w:rPr>
          <w:sz w:val="24"/>
        </w:rPr>
      </w:pPr>
      <w:r>
        <w:rPr>
          <w:sz w:val="24"/>
        </w:rPr>
        <w:t>– fraudar na execução contratual, a prática de qualquer ato destinado à obtenção de vantagem ilícita,</w:t>
      </w:r>
      <w:r>
        <w:rPr>
          <w:spacing w:val="1"/>
          <w:sz w:val="24"/>
        </w:rPr>
        <w:t xml:space="preserve"> </w:t>
      </w:r>
      <w:r>
        <w:rPr>
          <w:sz w:val="24"/>
        </w:rPr>
        <w:t>induzindo ou mantendo em erro a Ad</w:t>
      </w:r>
      <w:r>
        <w:rPr>
          <w:sz w:val="24"/>
        </w:rPr>
        <w:t>ministração Pública; e</w:t>
      </w:r>
    </w:p>
    <w:p w:rsidR="002F0221" w:rsidRDefault="00B0429E">
      <w:pPr>
        <w:pStyle w:val="PargrafodaLista"/>
        <w:numPr>
          <w:ilvl w:val="0"/>
          <w:numId w:val="6"/>
        </w:numPr>
        <w:tabs>
          <w:tab w:val="left" w:pos="489"/>
        </w:tabs>
        <w:spacing w:before="120" w:line="235" w:lineRule="auto"/>
        <w:ind w:right="241" w:firstLine="0"/>
        <w:jc w:val="both"/>
        <w:rPr>
          <w:sz w:val="24"/>
        </w:rPr>
      </w:pPr>
      <w:r>
        <w:rPr>
          <w:sz w:val="24"/>
        </w:rPr>
        <w:t>– comportar-se de modo inidôneo, a prática de atos direcionados a prejudicar o bom andamento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ou do contrato, tais como fraude ou frustração do caráter competitivo do procedimento 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ação em conluio ou em desconfo</w:t>
      </w:r>
      <w:r>
        <w:rPr>
          <w:sz w:val="24"/>
        </w:rPr>
        <w:t>rmidade com a lei, indução deliberada a erro no julgamento,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inverídicas,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contenha</w:t>
      </w:r>
      <w:r>
        <w:rPr>
          <w:spacing w:val="-57"/>
          <w:sz w:val="24"/>
        </w:rPr>
        <w:t xml:space="preserve"> </w:t>
      </w:r>
      <w:r>
        <w:rPr>
          <w:sz w:val="24"/>
        </w:rPr>
        <w:t>emenda ou rasura, destinados a prejudicar a veracidade de seu teor original.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25"/>
        </w:tabs>
        <w:spacing w:before="209" w:line="235" w:lineRule="auto"/>
        <w:ind w:right="244" w:firstLine="0"/>
        <w:jc w:val="both"/>
        <w:rPr>
          <w:sz w:val="24"/>
        </w:rPr>
      </w:pPr>
      <w:r>
        <w:rPr>
          <w:sz w:val="24"/>
        </w:rPr>
        <w:t>Ocorrendo qualquer outra infração legal ou contratual, o contratado estará sujeito,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civil ou criminal que couber, às seguintes penalidades, que deverá (ão) ser graduada (s)</w:t>
      </w:r>
      <w:r>
        <w:rPr>
          <w:spacing w:val="1"/>
          <w:sz w:val="24"/>
        </w:rPr>
        <w:t xml:space="preserve"> </w:t>
      </w:r>
      <w:r>
        <w:rPr>
          <w:sz w:val="24"/>
        </w:rPr>
        <w:t>de acordo com a gravidade da infração:</w:t>
      </w:r>
    </w:p>
    <w:p w:rsidR="002F0221" w:rsidRDefault="00B0429E">
      <w:pPr>
        <w:pStyle w:val="PargrafodaLista"/>
        <w:numPr>
          <w:ilvl w:val="0"/>
          <w:numId w:val="5"/>
        </w:numPr>
        <w:tabs>
          <w:tab w:val="left" w:pos="481"/>
        </w:tabs>
        <w:spacing w:before="115"/>
        <w:jc w:val="both"/>
        <w:rPr>
          <w:sz w:val="24"/>
        </w:rPr>
      </w:pPr>
      <w:r>
        <w:rPr>
          <w:sz w:val="24"/>
        </w:rPr>
        <w:t>advertência</w:t>
      </w:r>
      <w:r>
        <w:rPr>
          <w:sz w:val="24"/>
        </w:rPr>
        <w:t>;</w:t>
      </w:r>
    </w:p>
    <w:p w:rsidR="002F0221" w:rsidRDefault="00B0429E">
      <w:pPr>
        <w:pStyle w:val="PargrafodaLista"/>
        <w:numPr>
          <w:ilvl w:val="0"/>
          <w:numId w:val="5"/>
        </w:numPr>
        <w:tabs>
          <w:tab w:val="left" w:pos="494"/>
        </w:tabs>
        <w:spacing w:before="114"/>
        <w:ind w:left="493" w:hanging="274"/>
        <w:jc w:val="both"/>
        <w:rPr>
          <w:sz w:val="24"/>
        </w:rPr>
      </w:pPr>
      <w:r>
        <w:rPr>
          <w:sz w:val="24"/>
        </w:rPr>
        <w:t>multa administrativa;</w:t>
      </w:r>
    </w:p>
    <w:p w:rsidR="002F0221" w:rsidRDefault="00B0429E">
      <w:pPr>
        <w:pStyle w:val="PargrafodaLista"/>
        <w:numPr>
          <w:ilvl w:val="0"/>
          <w:numId w:val="5"/>
        </w:numPr>
        <w:tabs>
          <w:tab w:val="left" w:pos="498"/>
        </w:tabs>
        <w:spacing w:before="119" w:line="235" w:lineRule="auto"/>
        <w:ind w:left="220" w:right="238" w:firstLine="0"/>
        <w:jc w:val="both"/>
        <w:rPr>
          <w:sz w:val="24"/>
        </w:rPr>
      </w:pPr>
      <w:r>
        <w:rPr>
          <w:sz w:val="24"/>
        </w:rPr>
        <w:t>suspensão temporária da participação em licitação e impedimento de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do Estado do Rio de Janeiro;</w:t>
      </w:r>
    </w:p>
    <w:p w:rsidR="002F0221" w:rsidRDefault="00B0429E">
      <w:pPr>
        <w:pStyle w:val="PargrafodaLista"/>
        <w:numPr>
          <w:ilvl w:val="0"/>
          <w:numId w:val="5"/>
        </w:numPr>
        <w:tabs>
          <w:tab w:val="left" w:pos="494"/>
        </w:tabs>
        <w:spacing w:before="115"/>
        <w:ind w:left="493" w:hanging="274"/>
        <w:jc w:val="both"/>
        <w:rPr>
          <w:sz w:val="24"/>
        </w:rPr>
      </w:pPr>
      <w:r>
        <w:rPr>
          <w:sz w:val="24"/>
        </w:rPr>
        <w:t>declaração de inidoneidade para licitar e contratar com a Administração Pública.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58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sanção</w:t>
      </w:r>
      <w:r>
        <w:rPr>
          <w:spacing w:val="56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56"/>
          <w:sz w:val="24"/>
        </w:rPr>
        <w:t xml:space="preserve"> </w:t>
      </w:r>
      <w:r>
        <w:rPr>
          <w:sz w:val="24"/>
        </w:rPr>
        <w:t>deve</w:t>
      </w:r>
      <w:r>
        <w:rPr>
          <w:spacing w:val="56"/>
          <w:sz w:val="24"/>
        </w:rPr>
        <w:t xml:space="preserve"> </w:t>
      </w:r>
      <w:r>
        <w:rPr>
          <w:sz w:val="24"/>
        </w:rPr>
        <w:t>ser</w:t>
      </w:r>
      <w:r>
        <w:rPr>
          <w:spacing w:val="56"/>
          <w:sz w:val="24"/>
        </w:rPr>
        <w:t xml:space="preserve"> </w:t>
      </w:r>
      <w:r>
        <w:rPr>
          <w:sz w:val="24"/>
        </w:rPr>
        <w:t>determinada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acordo</w:t>
      </w:r>
      <w:r>
        <w:rPr>
          <w:spacing w:val="56"/>
          <w:sz w:val="24"/>
        </w:rPr>
        <w:t xml:space="preserve"> </w:t>
      </w:r>
      <w:r>
        <w:rPr>
          <w:sz w:val="24"/>
        </w:rPr>
        <w:t>com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natureza,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gravidade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falta</w:t>
      </w:r>
      <w:r>
        <w:rPr>
          <w:spacing w:val="-57"/>
          <w:sz w:val="24"/>
        </w:rPr>
        <w:t xml:space="preserve"> </w:t>
      </w:r>
      <w:r>
        <w:rPr>
          <w:sz w:val="24"/>
        </w:rPr>
        <w:t>cometida, os danos causados à Administração Pública e as circunstâncias agravantes e atenuantes.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26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 xml:space="preserve">Quando a penalidade envolver prazo ou valor, os critérios estabelecidos no </w:t>
      </w:r>
      <w:r>
        <w:rPr>
          <w:sz w:val="24"/>
        </w:rPr>
        <w:t>item 22.3 também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considerados para a sua fixação.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before="80" w:line="273" w:lineRule="exact"/>
        <w:ind w:left="715" w:hanging="496"/>
        <w:jc w:val="both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imposição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17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8"/>
          <w:sz w:val="24"/>
        </w:rPr>
        <w:t xml:space="preserve"> </w:t>
      </w:r>
      <w:r>
        <w:rPr>
          <w:sz w:val="24"/>
        </w:rPr>
        <w:t>é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8"/>
          <w:sz w:val="24"/>
        </w:rPr>
        <w:t xml:space="preserve"> </w:t>
      </w:r>
      <w:r>
        <w:rPr>
          <w:sz w:val="24"/>
        </w:rPr>
        <w:t>exclusiva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órgão</w:t>
      </w:r>
      <w:r>
        <w:rPr>
          <w:spacing w:val="18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8"/>
          <w:sz w:val="24"/>
        </w:rPr>
        <w:t xml:space="preserve"> </w:t>
      </w:r>
      <w:r>
        <w:rPr>
          <w:sz w:val="24"/>
        </w:rPr>
        <w:t>sendo</w:t>
      </w:r>
      <w:r>
        <w:rPr>
          <w:spacing w:val="17"/>
          <w:sz w:val="24"/>
        </w:rPr>
        <w:t xml:space="preserve"> </w:t>
      </w:r>
      <w:r>
        <w:rPr>
          <w:sz w:val="24"/>
        </w:rPr>
        <w:t>aplicada</w:t>
      </w:r>
      <w:r>
        <w:rPr>
          <w:spacing w:val="18"/>
          <w:sz w:val="24"/>
        </w:rPr>
        <w:t xml:space="preserve"> </w:t>
      </w:r>
      <w:r>
        <w:rPr>
          <w:sz w:val="24"/>
        </w:rPr>
        <w:t>pelo</w:t>
      </w:r>
    </w:p>
    <w:p w:rsidR="002F0221" w:rsidRDefault="00B0429E">
      <w:pPr>
        <w:spacing w:line="273" w:lineRule="exact"/>
        <w:ind w:left="220"/>
        <w:rPr>
          <w:sz w:val="24"/>
        </w:rPr>
      </w:pPr>
      <w:r>
        <w:rPr>
          <w:b/>
          <w:sz w:val="24"/>
        </w:rPr>
        <w:t>ÓRGÃO GERENCIADOR</w:t>
      </w:r>
      <w:r>
        <w:rPr>
          <w:sz w:val="24"/>
        </w:rPr>
        <w:t>, nesta qualidade,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26"/>
        </w:tabs>
        <w:spacing w:before="209" w:line="235" w:lineRule="auto"/>
        <w:ind w:right="242" w:firstLine="0"/>
        <w:jc w:val="both"/>
        <w:rPr>
          <w:sz w:val="24"/>
        </w:rPr>
      </w:pPr>
      <w:r>
        <w:rPr>
          <w:sz w:val="24"/>
        </w:rPr>
        <w:t>Ressalvada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descrita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22.4,</w:t>
      </w:r>
      <w:r>
        <w:rPr>
          <w:spacing w:val="1"/>
          <w:sz w:val="24"/>
        </w:rPr>
        <w:t xml:space="preserve"> </w:t>
      </w:r>
      <w:r>
        <w:rPr>
          <w:sz w:val="24"/>
        </w:rPr>
        <w:t>cabe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8"/>
          <w:sz w:val="24"/>
        </w:rPr>
        <w:t xml:space="preserve"> </w:t>
      </w:r>
      <w:r>
        <w:rPr>
          <w:sz w:val="24"/>
        </w:rPr>
        <w:t>penalidades decorrentes de infrações no procedimento licitatório ou do descumprimento do pactuado na</w:t>
      </w:r>
      <w:r>
        <w:rPr>
          <w:spacing w:val="1"/>
          <w:sz w:val="24"/>
        </w:rPr>
        <w:t xml:space="preserve"> </w:t>
      </w:r>
      <w:r>
        <w:rPr>
          <w:sz w:val="24"/>
        </w:rPr>
        <w:t>Ata de Registro de Preços.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8"/>
        </w:tabs>
        <w:spacing w:before="211" w:line="235" w:lineRule="auto"/>
        <w:ind w:right="240" w:firstLine="0"/>
        <w:jc w:val="both"/>
        <w:rPr>
          <w:sz w:val="24"/>
        </w:rPr>
      </w:pPr>
      <w:r>
        <w:rPr>
          <w:sz w:val="24"/>
        </w:rPr>
        <w:t xml:space="preserve">As sanções previstas na alínea </w:t>
      </w:r>
      <w:r>
        <w:rPr>
          <w:sz w:val="24"/>
          <w:u w:val="single"/>
        </w:rPr>
        <w:t>b</w:t>
      </w:r>
      <w:r>
        <w:rPr>
          <w:sz w:val="24"/>
        </w:rPr>
        <w:t xml:space="preserve"> do item 22.1 e nas alíneas </w:t>
      </w:r>
      <w:r>
        <w:rPr>
          <w:sz w:val="24"/>
          <w:u w:val="single"/>
        </w:rPr>
        <w:t>a</w:t>
      </w:r>
      <w:r>
        <w:rPr>
          <w:sz w:val="24"/>
        </w:rPr>
        <w:t xml:space="preserve"> e </w:t>
      </w:r>
      <w:r>
        <w:rPr>
          <w:sz w:val="24"/>
          <w:u w:val="single"/>
        </w:rPr>
        <w:t>b</w:t>
      </w:r>
      <w:r>
        <w:rPr>
          <w:sz w:val="24"/>
        </w:rPr>
        <w:t>, do item 22.2 serã</w:t>
      </w:r>
      <w:r>
        <w:rPr>
          <w:sz w:val="24"/>
        </w:rPr>
        <w:t>o impostas pelo</w:t>
      </w:r>
      <w:r>
        <w:rPr>
          <w:spacing w:val="1"/>
          <w:sz w:val="24"/>
        </w:rPr>
        <w:t xml:space="preserve"> </w:t>
      </w:r>
      <w:r>
        <w:rPr>
          <w:sz w:val="24"/>
        </w:rPr>
        <w:t>Ordenador de Despesa, na forma do parágrafo único, do art. 35 do Decreto Estadual nº 3.149/80.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05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 xml:space="preserve">As sanções previstas na alínea </w:t>
      </w:r>
      <w:r>
        <w:rPr>
          <w:sz w:val="24"/>
          <w:u w:val="single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22.1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</w:t>
      </w:r>
      <w:r>
        <w:rPr>
          <w:sz w:val="24"/>
        </w:rPr>
        <w:t>, 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22.2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impostas</w:t>
      </w:r>
      <w:r>
        <w:rPr>
          <w:spacing w:val="60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próprio</w:t>
      </w:r>
      <w:r>
        <w:rPr>
          <w:spacing w:val="6"/>
          <w:sz w:val="24"/>
        </w:rPr>
        <w:t xml:space="preserve"> </w:t>
      </w:r>
      <w:r>
        <w:rPr>
          <w:sz w:val="24"/>
        </w:rPr>
        <w:t>Secretário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Estado</w:t>
      </w:r>
      <w:r>
        <w:rPr>
          <w:spacing w:val="6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pelo</w:t>
      </w:r>
      <w:r>
        <w:rPr>
          <w:spacing w:val="7"/>
          <w:sz w:val="24"/>
        </w:rPr>
        <w:t xml:space="preserve"> </w:t>
      </w:r>
      <w:r>
        <w:rPr>
          <w:sz w:val="24"/>
        </w:rPr>
        <w:t>Ordenador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Despesa,</w:t>
      </w:r>
      <w:r>
        <w:rPr>
          <w:spacing w:val="6"/>
          <w:sz w:val="24"/>
        </w:rPr>
        <w:t xml:space="preserve"> </w:t>
      </w:r>
      <w:r>
        <w:rPr>
          <w:sz w:val="24"/>
        </w:rPr>
        <w:t>devendo,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6"/>
          <w:sz w:val="24"/>
        </w:rPr>
        <w:t xml:space="preserve"> </w:t>
      </w:r>
      <w:r>
        <w:rPr>
          <w:sz w:val="24"/>
        </w:rPr>
        <w:t>caso,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decisão</w:t>
      </w:r>
      <w:r>
        <w:rPr>
          <w:spacing w:val="6"/>
          <w:sz w:val="24"/>
        </w:rPr>
        <w:t xml:space="preserve"> </w:t>
      </w:r>
      <w:r>
        <w:rPr>
          <w:sz w:val="24"/>
        </w:rPr>
        <w:t>ser</w:t>
      </w:r>
      <w:r>
        <w:rPr>
          <w:spacing w:val="6"/>
          <w:sz w:val="24"/>
        </w:rPr>
        <w:t xml:space="preserve"> </w:t>
      </w:r>
      <w:r>
        <w:rPr>
          <w:sz w:val="24"/>
        </w:rPr>
        <w:t>submetida</w:t>
      </w:r>
      <w:r>
        <w:rPr>
          <w:spacing w:val="-57"/>
          <w:sz w:val="24"/>
        </w:rPr>
        <w:t xml:space="preserve"> </w:t>
      </w:r>
      <w:r>
        <w:rPr>
          <w:sz w:val="24"/>
        </w:rPr>
        <w:t>à apreciação do próprio Secretário de Estado, na forma do parágrafo único, do art. 35 do Decreto Estadual</w:t>
      </w:r>
      <w:r>
        <w:rPr>
          <w:spacing w:val="1"/>
          <w:sz w:val="24"/>
        </w:rPr>
        <w:t xml:space="preserve"> </w:t>
      </w:r>
      <w:r>
        <w:rPr>
          <w:sz w:val="24"/>
        </w:rPr>
        <w:t>nº 3.149/80.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Corpodetexto"/>
        <w:spacing w:before="210" w:line="235" w:lineRule="auto"/>
        <w:ind w:left="220" w:right="247"/>
        <w:jc w:val="both"/>
      </w:pPr>
      <w:r>
        <w:rPr>
          <w:b/>
        </w:rPr>
        <w:t xml:space="preserve">22.5.3 </w:t>
      </w:r>
      <w:r>
        <w:t xml:space="preserve">A aplicação da sanção prevista na alínea </w:t>
      </w:r>
      <w:r>
        <w:rPr>
          <w:u w:val="single"/>
        </w:rPr>
        <w:t>d</w:t>
      </w:r>
      <w:r>
        <w:t xml:space="preserve">, do item 22.2, é de competência </w:t>
      </w:r>
      <w:r>
        <w:t>exclusiva do Secretário</w:t>
      </w:r>
      <w:r>
        <w:rPr>
          <w:spacing w:val="1"/>
        </w:rPr>
        <w:t xml:space="preserve"> </w:t>
      </w:r>
      <w:r>
        <w:t>de Estado da Casa Civil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rPr>
          <w:sz w:val="24"/>
        </w:rPr>
      </w:pPr>
      <w:r>
        <w:rPr>
          <w:sz w:val="24"/>
        </w:rPr>
        <w:t xml:space="preserve">As multas administrativas, previstas na alínea </w:t>
      </w:r>
      <w:r>
        <w:rPr>
          <w:sz w:val="24"/>
          <w:u w:val="single"/>
        </w:rPr>
        <w:t>b</w:t>
      </w:r>
      <w:r>
        <w:rPr>
          <w:sz w:val="24"/>
        </w:rPr>
        <w:t xml:space="preserve"> do item 22.1 e na alínea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b</w:t>
      </w:r>
      <w:r>
        <w:rPr>
          <w:sz w:val="24"/>
        </w:rPr>
        <w:t>, do item 22.2: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4"/>
        </w:numPr>
        <w:tabs>
          <w:tab w:val="left" w:pos="503"/>
        </w:tabs>
        <w:spacing w:line="235" w:lineRule="auto"/>
        <w:ind w:right="247" w:firstLine="0"/>
        <w:rPr>
          <w:sz w:val="24"/>
        </w:rPr>
      </w:pPr>
      <w:r>
        <w:rPr>
          <w:sz w:val="24"/>
        </w:rPr>
        <w:t>corresponderão</w:t>
      </w:r>
      <w:r>
        <w:rPr>
          <w:spacing w:val="21"/>
          <w:sz w:val="24"/>
        </w:rPr>
        <w:t xml:space="preserve"> </w:t>
      </w:r>
      <w:r>
        <w:rPr>
          <w:sz w:val="24"/>
        </w:rPr>
        <w:t>ao</w:t>
      </w:r>
      <w:r>
        <w:rPr>
          <w:spacing w:val="21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até</w:t>
      </w:r>
      <w:r>
        <w:rPr>
          <w:spacing w:val="21"/>
          <w:sz w:val="24"/>
        </w:rPr>
        <w:t xml:space="preserve"> </w:t>
      </w:r>
      <w:r>
        <w:rPr>
          <w:sz w:val="24"/>
        </w:rPr>
        <w:t>20%</w:t>
      </w:r>
      <w:r>
        <w:rPr>
          <w:spacing w:val="21"/>
          <w:sz w:val="24"/>
        </w:rPr>
        <w:t xml:space="preserve"> </w:t>
      </w:r>
      <w:r>
        <w:rPr>
          <w:sz w:val="24"/>
        </w:rPr>
        <w:t>(vinte</w:t>
      </w:r>
      <w:r>
        <w:rPr>
          <w:spacing w:val="22"/>
          <w:sz w:val="24"/>
        </w:rPr>
        <w:t xml:space="preserve"> </w:t>
      </w:r>
      <w:r>
        <w:rPr>
          <w:sz w:val="24"/>
        </w:rPr>
        <w:t>por</w:t>
      </w:r>
      <w:r>
        <w:rPr>
          <w:spacing w:val="21"/>
          <w:sz w:val="24"/>
        </w:rPr>
        <w:t xml:space="preserve"> </w:t>
      </w:r>
      <w:r>
        <w:rPr>
          <w:sz w:val="24"/>
        </w:rPr>
        <w:t>cento)</w:t>
      </w:r>
      <w:r>
        <w:rPr>
          <w:spacing w:val="21"/>
          <w:sz w:val="24"/>
        </w:rPr>
        <w:t xml:space="preserve"> </w:t>
      </w:r>
      <w:r>
        <w:rPr>
          <w:sz w:val="24"/>
        </w:rPr>
        <w:t>sobre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Contrato,</w:t>
      </w:r>
      <w:r>
        <w:rPr>
          <w:spacing w:val="22"/>
          <w:sz w:val="24"/>
        </w:rPr>
        <w:t xml:space="preserve"> </w:t>
      </w:r>
      <w:r>
        <w:rPr>
          <w:sz w:val="24"/>
        </w:rPr>
        <w:t>aplicadas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acordo</w:t>
      </w:r>
      <w:r>
        <w:rPr>
          <w:spacing w:val="-57"/>
          <w:sz w:val="24"/>
        </w:rPr>
        <w:t xml:space="preserve"> </w:t>
      </w:r>
      <w:r>
        <w:rPr>
          <w:sz w:val="24"/>
        </w:rPr>
        <w:t>com a gravidade da infração e proporcionalmente às parcelas não executadas;</w:t>
      </w:r>
    </w:p>
    <w:p w:rsidR="002F0221" w:rsidRDefault="00B0429E">
      <w:pPr>
        <w:pStyle w:val="PargrafodaLista"/>
        <w:numPr>
          <w:ilvl w:val="0"/>
          <w:numId w:val="4"/>
        </w:numPr>
        <w:tabs>
          <w:tab w:val="left" w:pos="494"/>
        </w:tabs>
        <w:spacing w:before="115"/>
        <w:ind w:left="493" w:hanging="274"/>
        <w:rPr>
          <w:sz w:val="24"/>
        </w:rPr>
      </w:pPr>
      <w:r>
        <w:rPr>
          <w:sz w:val="24"/>
        </w:rPr>
        <w:t>poderão ser aplicadas cumulativamente a qualquer outra;</w:t>
      </w:r>
    </w:p>
    <w:p w:rsidR="002F0221" w:rsidRDefault="00B0429E">
      <w:pPr>
        <w:pStyle w:val="PargrafodaLista"/>
        <w:numPr>
          <w:ilvl w:val="0"/>
          <w:numId w:val="4"/>
        </w:numPr>
        <w:tabs>
          <w:tab w:val="left" w:pos="485"/>
        </w:tabs>
        <w:spacing w:before="119" w:line="235" w:lineRule="auto"/>
        <w:ind w:right="244" w:firstLine="0"/>
        <w:rPr>
          <w:sz w:val="24"/>
        </w:rPr>
      </w:pPr>
      <w:r>
        <w:rPr>
          <w:sz w:val="24"/>
        </w:rPr>
        <w:t>não</w:t>
      </w:r>
      <w:r>
        <w:rPr>
          <w:spacing w:val="17"/>
          <w:sz w:val="24"/>
        </w:rPr>
        <w:t xml:space="preserve"> </w:t>
      </w:r>
      <w:r>
        <w:rPr>
          <w:sz w:val="24"/>
        </w:rPr>
        <w:t>têm</w:t>
      </w:r>
      <w:r>
        <w:rPr>
          <w:spacing w:val="17"/>
          <w:sz w:val="24"/>
        </w:rPr>
        <w:t xml:space="preserve"> </w:t>
      </w:r>
      <w:r>
        <w:rPr>
          <w:sz w:val="24"/>
        </w:rPr>
        <w:t>caráter</w:t>
      </w:r>
      <w:r>
        <w:rPr>
          <w:spacing w:val="17"/>
          <w:sz w:val="24"/>
        </w:rPr>
        <w:t xml:space="preserve"> </w:t>
      </w:r>
      <w:r>
        <w:rPr>
          <w:sz w:val="24"/>
        </w:rPr>
        <w:t>compensatório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seu</w:t>
      </w:r>
      <w:r>
        <w:rPr>
          <w:spacing w:val="17"/>
          <w:sz w:val="24"/>
        </w:rPr>
        <w:t xml:space="preserve"> </w:t>
      </w:r>
      <w:r>
        <w:rPr>
          <w:sz w:val="24"/>
        </w:rPr>
        <w:t>pagamento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7"/>
          <w:sz w:val="24"/>
        </w:rPr>
        <w:t xml:space="preserve"> </w:t>
      </w:r>
      <w:r>
        <w:rPr>
          <w:sz w:val="24"/>
        </w:rPr>
        <w:t>exime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7"/>
          <w:sz w:val="24"/>
        </w:rPr>
        <w:t xml:space="preserve"> </w:t>
      </w:r>
      <w:r>
        <w:rPr>
          <w:sz w:val="24"/>
        </w:rPr>
        <w:t>por</w:t>
      </w:r>
      <w:r>
        <w:rPr>
          <w:spacing w:val="17"/>
          <w:sz w:val="24"/>
        </w:rPr>
        <w:t xml:space="preserve"> </w:t>
      </w:r>
      <w:r>
        <w:rPr>
          <w:sz w:val="24"/>
        </w:rPr>
        <w:t>perdas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danos</w:t>
      </w:r>
      <w:r>
        <w:rPr>
          <w:spacing w:val="17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 cometidas;</w:t>
      </w:r>
    </w:p>
    <w:p w:rsidR="002F0221" w:rsidRDefault="00B0429E">
      <w:pPr>
        <w:pStyle w:val="PargrafodaLista"/>
        <w:numPr>
          <w:ilvl w:val="0"/>
          <w:numId w:val="4"/>
        </w:numPr>
        <w:tabs>
          <w:tab w:val="left" w:pos="494"/>
        </w:tabs>
        <w:spacing w:before="115"/>
        <w:ind w:left="493" w:hanging="274"/>
        <w:rPr>
          <w:sz w:val="24"/>
        </w:rPr>
      </w:pPr>
      <w:r>
        <w:rPr>
          <w:sz w:val="24"/>
        </w:rPr>
        <w:t>deverão ser graduadas conforme a gravidade da infração;</w:t>
      </w:r>
    </w:p>
    <w:p w:rsidR="002F0221" w:rsidRDefault="00B0429E">
      <w:pPr>
        <w:pStyle w:val="PargrafodaLista"/>
        <w:numPr>
          <w:ilvl w:val="0"/>
          <w:numId w:val="4"/>
        </w:numPr>
        <w:tabs>
          <w:tab w:val="left" w:pos="496"/>
        </w:tabs>
        <w:spacing w:before="119" w:line="235" w:lineRule="auto"/>
        <w:ind w:right="251" w:firstLine="0"/>
        <w:rPr>
          <w:sz w:val="24"/>
        </w:rPr>
      </w:pPr>
      <w:r>
        <w:rPr>
          <w:sz w:val="24"/>
        </w:rPr>
        <w:t>nas</w:t>
      </w:r>
      <w:r>
        <w:rPr>
          <w:spacing w:val="28"/>
          <w:sz w:val="24"/>
        </w:rPr>
        <w:t xml:space="preserve"> </w:t>
      </w:r>
      <w:r>
        <w:rPr>
          <w:sz w:val="24"/>
        </w:rPr>
        <w:t>reincidências</w:t>
      </w:r>
      <w:r>
        <w:rPr>
          <w:spacing w:val="28"/>
          <w:sz w:val="24"/>
        </w:rPr>
        <w:t xml:space="preserve"> </w:t>
      </w:r>
      <w:r>
        <w:rPr>
          <w:sz w:val="24"/>
        </w:rPr>
        <w:t>específicas,</w:t>
      </w:r>
      <w:r>
        <w:rPr>
          <w:spacing w:val="28"/>
          <w:sz w:val="24"/>
        </w:rPr>
        <w:t xml:space="preserve"> </w:t>
      </w:r>
      <w:r>
        <w:rPr>
          <w:sz w:val="24"/>
        </w:rPr>
        <w:t>deverão</w:t>
      </w:r>
      <w:r>
        <w:rPr>
          <w:spacing w:val="28"/>
          <w:sz w:val="24"/>
        </w:rPr>
        <w:t xml:space="preserve"> </w:t>
      </w:r>
      <w:r>
        <w:rPr>
          <w:sz w:val="24"/>
        </w:rPr>
        <w:t>corresponder</w:t>
      </w:r>
      <w:r>
        <w:rPr>
          <w:spacing w:val="28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dobro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valor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que</w:t>
      </w:r>
      <w:r>
        <w:rPr>
          <w:spacing w:val="28"/>
          <w:sz w:val="24"/>
        </w:rPr>
        <w:t xml:space="preserve"> </w:t>
      </w:r>
      <w:r>
        <w:rPr>
          <w:sz w:val="24"/>
        </w:rPr>
        <w:t>tiver</w:t>
      </w:r>
      <w:r>
        <w:rPr>
          <w:spacing w:val="28"/>
          <w:sz w:val="24"/>
        </w:rPr>
        <w:t xml:space="preserve"> </w:t>
      </w:r>
      <w:r>
        <w:rPr>
          <w:sz w:val="24"/>
        </w:rPr>
        <w:t>sido</w:t>
      </w:r>
      <w:r>
        <w:rPr>
          <w:spacing w:val="28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-57"/>
          <w:sz w:val="24"/>
        </w:rPr>
        <w:t xml:space="preserve"> </w:t>
      </w:r>
      <w:r>
        <w:rPr>
          <w:sz w:val="24"/>
        </w:rPr>
        <w:t>imposta;</w:t>
      </w:r>
    </w:p>
    <w:p w:rsidR="002F0221" w:rsidRDefault="00B0429E">
      <w:pPr>
        <w:pStyle w:val="PargrafodaLista"/>
        <w:numPr>
          <w:ilvl w:val="0"/>
          <w:numId w:val="4"/>
        </w:numPr>
        <w:tabs>
          <w:tab w:val="left" w:pos="488"/>
        </w:tabs>
        <w:spacing w:before="119" w:line="235" w:lineRule="auto"/>
        <w:ind w:right="238" w:firstLine="0"/>
        <w:rPr>
          <w:sz w:val="24"/>
        </w:rPr>
      </w:pPr>
      <w:r>
        <w:rPr>
          <w:sz w:val="24"/>
        </w:rPr>
        <w:t>deverão</w:t>
      </w:r>
      <w:r>
        <w:rPr>
          <w:spacing w:val="47"/>
          <w:sz w:val="24"/>
        </w:rPr>
        <w:t xml:space="preserve"> </w:t>
      </w:r>
      <w:r>
        <w:rPr>
          <w:sz w:val="24"/>
        </w:rPr>
        <w:t>observar</w:t>
      </w:r>
      <w:r>
        <w:rPr>
          <w:spacing w:val="47"/>
          <w:sz w:val="24"/>
        </w:rPr>
        <w:t xml:space="preserve"> </w:t>
      </w:r>
      <w:r>
        <w:rPr>
          <w:sz w:val="24"/>
        </w:rPr>
        <w:t>sempre</w:t>
      </w:r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limite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20%</w:t>
      </w:r>
      <w:r>
        <w:rPr>
          <w:spacing w:val="47"/>
          <w:sz w:val="24"/>
        </w:rPr>
        <w:t xml:space="preserve"> </w:t>
      </w:r>
      <w:r>
        <w:rPr>
          <w:sz w:val="24"/>
        </w:rPr>
        <w:t>(vinte</w:t>
      </w:r>
      <w:r>
        <w:rPr>
          <w:spacing w:val="47"/>
          <w:sz w:val="24"/>
        </w:rPr>
        <w:t xml:space="preserve"> </w:t>
      </w:r>
      <w:r>
        <w:rPr>
          <w:sz w:val="24"/>
        </w:rPr>
        <w:t>por</w:t>
      </w:r>
      <w:r>
        <w:rPr>
          <w:spacing w:val="47"/>
          <w:sz w:val="24"/>
        </w:rPr>
        <w:t xml:space="preserve"> </w:t>
      </w:r>
      <w:r>
        <w:rPr>
          <w:sz w:val="24"/>
        </w:rPr>
        <w:t>cento)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valor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contrato</w:t>
      </w:r>
      <w:r>
        <w:rPr>
          <w:spacing w:val="47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empenho,</w:t>
      </w:r>
      <w:r>
        <w:rPr>
          <w:spacing w:val="-57"/>
          <w:sz w:val="24"/>
        </w:rPr>
        <w:t xml:space="preserve"> </w:t>
      </w:r>
      <w:r>
        <w:rPr>
          <w:sz w:val="24"/>
        </w:rPr>
        <w:t>conforme preceitua o art. 87 do Decreto Estadual nº 3.149/80.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09"/>
        </w:tabs>
        <w:spacing w:line="235" w:lineRule="auto"/>
        <w:ind w:right="239" w:firstLine="0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suspensão</w:t>
      </w:r>
      <w:r>
        <w:rPr>
          <w:spacing w:val="49"/>
          <w:sz w:val="24"/>
        </w:rPr>
        <w:t xml:space="preserve"> </w:t>
      </w:r>
      <w:r>
        <w:rPr>
          <w:sz w:val="24"/>
        </w:rPr>
        <w:t>temporária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  <w:r>
        <w:rPr>
          <w:spacing w:val="4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9"/>
          <w:sz w:val="24"/>
        </w:rPr>
        <w:t xml:space="preserve"> </w:t>
      </w:r>
      <w:r>
        <w:rPr>
          <w:sz w:val="24"/>
        </w:rPr>
        <w:t>em</w:t>
      </w:r>
      <w:r>
        <w:rPr>
          <w:spacing w:val="49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impedimento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contratar</w:t>
      </w:r>
      <w:r>
        <w:rPr>
          <w:spacing w:val="49"/>
          <w:sz w:val="24"/>
        </w:rPr>
        <w:t xml:space="preserve"> </w:t>
      </w:r>
      <w:r>
        <w:rPr>
          <w:sz w:val="24"/>
        </w:rPr>
        <w:t>com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 Pública do Estado do Rio de Janeiro, prevista na alínea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do item 22.2: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3"/>
        </w:numPr>
        <w:tabs>
          <w:tab w:val="left" w:pos="481"/>
        </w:tabs>
        <w:spacing w:before="207"/>
        <w:rPr>
          <w:sz w:val="24"/>
        </w:rPr>
      </w:pPr>
      <w:r>
        <w:rPr>
          <w:sz w:val="24"/>
        </w:rPr>
        <w:t xml:space="preserve">não poderá </w:t>
      </w:r>
      <w:r>
        <w:rPr>
          <w:sz w:val="24"/>
        </w:rPr>
        <w:t>ser aplicada em prazo superior a 2 (dois) anos;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3"/>
        </w:numPr>
        <w:tabs>
          <w:tab w:val="left" w:pos="513"/>
        </w:tabs>
        <w:spacing w:line="235" w:lineRule="auto"/>
        <w:ind w:left="220" w:right="245" w:firstLine="0"/>
        <w:rPr>
          <w:sz w:val="24"/>
        </w:rPr>
      </w:pPr>
      <w:r>
        <w:rPr>
          <w:sz w:val="24"/>
        </w:rPr>
        <w:t>sem</w:t>
      </w:r>
      <w:r>
        <w:rPr>
          <w:spacing w:val="19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outras</w:t>
      </w:r>
      <w:r>
        <w:rPr>
          <w:spacing w:val="19"/>
          <w:sz w:val="24"/>
        </w:rPr>
        <w:t xml:space="preserve"> </w:t>
      </w:r>
      <w:r>
        <w:rPr>
          <w:sz w:val="24"/>
        </w:rPr>
        <w:t>hipóteses,</w:t>
      </w:r>
      <w:r>
        <w:rPr>
          <w:spacing w:val="19"/>
          <w:sz w:val="24"/>
        </w:rPr>
        <w:t xml:space="preserve"> </w:t>
      </w:r>
      <w:r>
        <w:rPr>
          <w:sz w:val="24"/>
        </w:rPr>
        <w:t>deverá</w:t>
      </w:r>
      <w:r>
        <w:rPr>
          <w:spacing w:val="19"/>
          <w:sz w:val="24"/>
        </w:rPr>
        <w:t xml:space="preserve"> </w:t>
      </w: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aplicada</w:t>
      </w:r>
      <w:r>
        <w:rPr>
          <w:spacing w:val="19"/>
          <w:sz w:val="24"/>
        </w:rPr>
        <w:t xml:space="preserve"> </w:t>
      </w:r>
      <w:r>
        <w:rPr>
          <w:sz w:val="24"/>
        </w:rPr>
        <w:t>quando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adjudicatário</w:t>
      </w:r>
      <w:r>
        <w:rPr>
          <w:spacing w:val="19"/>
          <w:sz w:val="24"/>
        </w:rPr>
        <w:t xml:space="preserve"> </w:t>
      </w:r>
      <w:r>
        <w:rPr>
          <w:sz w:val="24"/>
        </w:rPr>
        <w:t>faltoso,</w:t>
      </w:r>
      <w:r>
        <w:rPr>
          <w:spacing w:val="19"/>
          <w:sz w:val="24"/>
        </w:rPr>
        <w:t xml:space="preserve"> </w:t>
      </w:r>
      <w:r>
        <w:rPr>
          <w:sz w:val="24"/>
        </w:rPr>
        <w:t>sancionado</w:t>
      </w:r>
      <w:r>
        <w:rPr>
          <w:spacing w:val="19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multa,</w:t>
      </w:r>
      <w:r>
        <w:rPr>
          <w:spacing w:val="-1"/>
          <w:sz w:val="24"/>
        </w:rPr>
        <w:t xml:space="preserve"> </w:t>
      </w:r>
      <w:r>
        <w:rPr>
          <w:sz w:val="24"/>
        </w:rPr>
        <w:t>não realizar o depósito do respectivo valor,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devido;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694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A declaração de inidoneidade para licitar e contratar com a Administração Pública, prevista na alínea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</w:t>
      </w:r>
      <w:r>
        <w:rPr>
          <w:sz w:val="24"/>
        </w:rPr>
        <w:t>, do item 22.2, perdurará pelo tempo em que os motivos determinantes da punição ou até que 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56"/>
          <w:sz w:val="24"/>
        </w:rPr>
        <w:t xml:space="preserve"> </w:t>
      </w:r>
      <w:r>
        <w:rPr>
          <w:sz w:val="24"/>
        </w:rPr>
        <w:t>perante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própria</w:t>
      </w:r>
      <w:r>
        <w:rPr>
          <w:spacing w:val="56"/>
          <w:sz w:val="24"/>
        </w:rPr>
        <w:t xml:space="preserve"> </w:t>
      </w:r>
      <w:r>
        <w:rPr>
          <w:sz w:val="24"/>
        </w:rPr>
        <w:t>autoridade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aplicou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penalidade,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será</w:t>
      </w:r>
      <w:r>
        <w:rPr>
          <w:spacing w:val="56"/>
          <w:sz w:val="24"/>
        </w:rPr>
        <w:t xml:space="preserve"> </w:t>
      </w:r>
      <w:r>
        <w:rPr>
          <w:sz w:val="24"/>
        </w:rPr>
        <w:t>concedida</w:t>
      </w:r>
      <w:r>
        <w:rPr>
          <w:spacing w:val="-58"/>
          <w:sz w:val="24"/>
        </w:rPr>
        <w:t xml:space="preserve"> </w:t>
      </w:r>
      <w:r>
        <w:rPr>
          <w:sz w:val="24"/>
        </w:rPr>
        <w:t>sempre que o contratado ressarcir a Administração Pública pelos prejuízos causados.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881"/>
        </w:tabs>
        <w:spacing w:before="206"/>
        <w:ind w:left="880" w:hanging="661"/>
        <w:rPr>
          <w:sz w:val="24"/>
        </w:rPr>
      </w:pPr>
      <w:r>
        <w:rPr>
          <w:sz w:val="24"/>
        </w:rPr>
        <w:t>A reabilitação poderá ser requerida após 2 (dois) anos de sua aplicação.</w:t>
      </w:r>
    </w:p>
    <w:p w:rsidR="002F0221" w:rsidRDefault="002F0221">
      <w:pPr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2F0221">
      <w:pPr>
        <w:pStyle w:val="Corpodetexto"/>
        <w:rPr>
          <w:sz w:val="20"/>
        </w:rPr>
      </w:pPr>
    </w:p>
    <w:p w:rsidR="002F0221" w:rsidRDefault="002F0221">
      <w:pPr>
        <w:pStyle w:val="Corpodetexto"/>
        <w:spacing w:before="3"/>
        <w:rPr>
          <w:sz w:val="21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0" w:line="235" w:lineRule="auto"/>
        <w:ind w:right="23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atraso</w:t>
      </w:r>
      <w:r>
        <w:rPr>
          <w:spacing w:val="-5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5"/>
          <w:sz w:val="24"/>
        </w:rPr>
        <w:t xml:space="preserve"> </w:t>
      </w:r>
      <w:r>
        <w:rPr>
          <w:sz w:val="24"/>
        </w:rPr>
        <w:t>sujeitará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CONTRATADO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multa</w:t>
      </w:r>
      <w:r>
        <w:rPr>
          <w:spacing w:val="-58"/>
          <w:sz w:val="24"/>
        </w:rPr>
        <w:t xml:space="preserve"> </w:t>
      </w:r>
      <w:r>
        <w:rPr>
          <w:sz w:val="24"/>
        </w:rPr>
        <w:t>de mora de 1% (um por cento) por dia útil que exceder o prazo estipulado, a incidir sobre o valor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 da nota de empenho ou do saldo não atendido, respeitado o limite do art. 41</w:t>
      </w:r>
      <w:r>
        <w:rPr>
          <w:sz w:val="24"/>
        </w:rPr>
        <w:t>2 do Código Civil,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prejuízo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rescisão</w:t>
      </w:r>
      <w:r>
        <w:rPr>
          <w:spacing w:val="-3"/>
          <w:sz w:val="24"/>
        </w:rPr>
        <w:t xml:space="preserve"> </w:t>
      </w:r>
      <w:r>
        <w:rPr>
          <w:sz w:val="24"/>
        </w:rPr>
        <w:t>unilateral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sanções administrativas.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36"/>
        </w:tabs>
        <w:spacing w:before="209" w:line="235" w:lineRule="auto"/>
        <w:ind w:right="239" w:firstLine="0"/>
        <w:jc w:val="both"/>
        <w:rPr>
          <w:sz w:val="24"/>
        </w:rPr>
      </w:pPr>
      <w:r>
        <w:rPr>
          <w:sz w:val="24"/>
        </w:rPr>
        <w:t xml:space="preserve">Se o valor das multas previstas na alínea </w:t>
      </w:r>
      <w:r>
        <w:rPr>
          <w:sz w:val="24"/>
          <w:u w:val="single"/>
        </w:rPr>
        <w:t>b</w:t>
      </w:r>
      <w:r>
        <w:rPr>
          <w:sz w:val="24"/>
        </w:rPr>
        <w:t xml:space="preserve"> do item 22.1, na alínea </w:t>
      </w:r>
      <w:r>
        <w:rPr>
          <w:sz w:val="24"/>
          <w:u w:val="single"/>
        </w:rPr>
        <w:t>b</w:t>
      </w:r>
      <w:r>
        <w:rPr>
          <w:sz w:val="24"/>
        </w:rPr>
        <w:t>, do item 22.2 e no item 24.9,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40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forma</w:t>
      </w:r>
      <w:r>
        <w:rPr>
          <w:spacing w:val="40"/>
          <w:sz w:val="24"/>
        </w:rPr>
        <w:t xml:space="preserve"> </w:t>
      </w:r>
      <w:r>
        <w:rPr>
          <w:sz w:val="24"/>
        </w:rPr>
        <w:t>independente,</w:t>
      </w:r>
      <w:r>
        <w:rPr>
          <w:spacing w:val="40"/>
          <w:sz w:val="24"/>
        </w:rPr>
        <w:t xml:space="preserve"> </w:t>
      </w:r>
      <w:r>
        <w:rPr>
          <w:sz w:val="24"/>
        </w:rPr>
        <w:t>forem</w:t>
      </w:r>
      <w:r>
        <w:rPr>
          <w:spacing w:val="40"/>
          <w:sz w:val="24"/>
        </w:rPr>
        <w:t xml:space="preserve"> </w:t>
      </w:r>
      <w:r>
        <w:rPr>
          <w:sz w:val="24"/>
        </w:rPr>
        <w:t>superiores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valor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garantia</w:t>
      </w:r>
      <w:r>
        <w:rPr>
          <w:spacing w:val="40"/>
          <w:sz w:val="24"/>
        </w:rPr>
        <w:t xml:space="preserve"> </w:t>
      </w:r>
      <w:r>
        <w:rPr>
          <w:sz w:val="24"/>
        </w:rPr>
        <w:t>prestada,</w:t>
      </w:r>
      <w:r>
        <w:rPr>
          <w:spacing w:val="-58"/>
          <w:sz w:val="24"/>
        </w:rPr>
        <w:t xml:space="preserve"> </w:t>
      </w:r>
      <w:r>
        <w:rPr>
          <w:sz w:val="24"/>
        </w:rPr>
        <w:t>além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perda</w:t>
      </w:r>
      <w:r>
        <w:rPr>
          <w:spacing w:val="57"/>
          <w:sz w:val="24"/>
        </w:rPr>
        <w:t xml:space="preserve"> </w:t>
      </w:r>
      <w:r>
        <w:rPr>
          <w:sz w:val="24"/>
        </w:rPr>
        <w:t>desta,</w:t>
      </w:r>
      <w:r>
        <w:rPr>
          <w:spacing w:val="57"/>
          <w:sz w:val="24"/>
        </w:rPr>
        <w:t xml:space="preserve"> </w:t>
      </w:r>
      <w:r>
        <w:rPr>
          <w:sz w:val="24"/>
        </w:rPr>
        <w:t>responderá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infrator</w:t>
      </w:r>
      <w:r>
        <w:rPr>
          <w:spacing w:val="57"/>
          <w:sz w:val="24"/>
        </w:rPr>
        <w:t xml:space="preserve"> </w:t>
      </w:r>
      <w:r>
        <w:rPr>
          <w:sz w:val="24"/>
        </w:rPr>
        <w:t>pela</w:t>
      </w:r>
      <w:r>
        <w:rPr>
          <w:spacing w:val="57"/>
          <w:sz w:val="24"/>
        </w:rPr>
        <w:t xml:space="preserve"> </w:t>
      </w:r>
      <w:r>
        <w:rPr>
          <w:sz w:val="24"/>
        </w:rPr>
        <w:t>sua</w:t>
      </w:r>
      <w:r>
        <w:rPr>
          <w:spacing w:val="57"/>
          <w:sz w:val="24"/>
        </w:rPr>
        <w:t xml:space="preserve"> </w:t>
      </w:r>
      <w:r>
        <w:rPr>
          <w:sz w:val="24"/>
        </w:rPr>
        <w:t>diferença,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descontada</w:t>
      </w:r>
      <w:r>
        <w:rPr>
          <w:spacing w:val="57"/>
          <w:sz w:val="24"/>
        </w:rPr>
        <w:t xml:space="preserve"> </w:t>
      </w:r>
      <w:r>
        <w:rPr>
          <w:sz w:val="24"/>
        </w:rPr>
        <w:t>dos</w:t>
      </w:r>
      <w:r>
        <w:rPr>
          <w:spacing w:val="57"/>
          <w:sz w:val="24"/>
        </w:rPr>
        <w:t xml:space="preserve"> </w:t>
      </w:r>
      <w:r>
        <w:rPr>
          <w:sz w:val="24"/>
        </w:rPr>
        <w:t>pagamentos</w:t>
      </w:r>
      <w:r>
        <w:rPr>
          <w:spacing w:val="-58"/>
          <w:sz w:val="24"/>
        </w:rPr>
        <w:t xml:space="preserve"> </w:t>
      </w:r>
      <w:r>
        <w:rPr>
          <w:sz w:val="24"/>
        </w:rPr>
        <w:t>eventualmente devidos pela Administração ou cobrada judicialmente.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08"/>
        </w:tabs>
        <w:spacing w:line="235" w:lineRule="auto"/>
        <w:ind w:right="237" w:firstLine="0"/>
        <w:jc w:val="both"/>
        <w:rPr>
          <w:sz w:val="24"/>
        </w:rPr>
      </w:pPr>
      <w:r>
        <w:rPr>
          <w:sz w:val="24"/>
        </w:rPr>
        <w:t>A aplicação de sanção não exclui a possibilidade de rescisão administrativa do Contrato, garantido o</w:t>
      </w:r>
      <w:r>
        <w:rPr>
          <w:spacing w:val="-57"/>
          <w:sz w:val="24"/>
        </w:rPr>
        <w:t xml:space="preserve"> </w:t>
      </w:r>
      <w:r>
        <w:rPr>
          <w:sz w:val="24"/>
        </w:rPr>
        <w:t>contraditório e a defesa prévia.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16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A aplicação de qualquer sanção será antecedida de intimação do interessado que indicará a infração</w:t>
      </w:r>
      <w:r>
        <w:rPr>
          <w:spacing w:val="1"/>
          <w:sz w:val="24"/>
        </w:rPr>
        <w:t xml:space="preserve"> </w:t>
      </w:r>
      <w:r>
        <w:rPr>
          <w:sz w:val="24"/>
        </w:rPr>
        <w:t>cometida,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fatos,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infringidos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fundamentos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27"/>
          <w:sz w:val="24"/>
        </w:rPr>
        <w:t xml:space="preserve"> </w:t>
      </w:r>
      <w:r>
        <w:rPr>
          <w:sz w:val="24"/>
        </w:rPr>
        <w:t>assim</w:t>
      </w:r>
      <w:r>
        <w:rPr>
          <w:spacing w:val="28"/>
          <w:sz w:val="24"/>
        </w:rPr>
        <w:t xml:space="preserve"> </w:t>
      </w:r>
      <w:r>
        <w:rPr>
          <w:sz w:val="24"/>
        </w:rPr>
        <w:t>como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penalidade</w:t>
      </w:r>
      <w:r>
        <w:rPr>
          <w:spacing w:val="28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pretende</w:t>
      </w:r>
      <w:r>
        <w:rPr>
          <w:spacing w:val="28"/>
          <w:sz w:val="24"/>
        </w:rPr>
        <w:t xml:space="preserve"> </w:t>
      </w:r>
      <w:r>
        <w:rPr>
          <w:sz w:val="24"/>
        </w:rPr>
        <w:t>imputar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28"/>
          <w:sz w:val="24"/>
        </w:rPr>
        <w:t xml:space="preserve"> </w:t>
      </w:r>
      <w:r>
        <w:rPr>
          <w:sz w:val="24"/>
        </w:rPr>
        <w:t>prazo</w:t>
      </w:r>
      <w:r>
        <w:rPr>
          <w:spacing w:val="28"/>
          <w:sz w:val="24"/>
        </w:rPr>
        <w:t xml:space="preserve"> </w:t>
      </w:r>
      <w:r>
        <w:rPr>
          <w:sz w:val="24"/>
        </w:rPr>
        <w:t>e/ou</w:t>
      </w:r>
      <w:r>
        <w:rPr>
          <w:spacing w:val="28"/>
          <w:sz w:val="24"/>
        </w:rPr>
        <w:t xml:space="preserve"> </w:t>
      </w:r>
      <w:r>
        <w:rPr>
          <w:sz w:val="24"/>
        </w:rPr>
        <w:t>valor,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caso.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001"/>
        </w:tabs>
        <w:spacing w:before="205"/>
        <w:ind w:left="1000" w:hanging="781"/>
        <w:jc w:val="both"/>
        <w:rPr>
          <w:sz w:val="24"/>
        </w:rPr>
      </w:pPr>
      <w:r>
        <w:rPr>
          <w:sz w:val="24"/>
        </w:rPr>
        <w:t>Ao interessado será garantido o contraditório e a defesa prévia.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001"/>
        </w:tabs>
        <w:spacing w:before="206"/>
        <w:ind w:left="1000" w:hanging="781"/>
        <w:jc w:val="both"/>
        <w:rPr>
          <w:sz w:val="24"/>
        </w:rPr>
      </w:pPr>
      <w:r>
        <w:rPr>
          <w:sz w:val="24"/>
        </w:rPr>
        <w:t>A intimação do interessado deverá indicar o prazo e o local para a apresentação da defesa.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3"/>
          <w:numId w:val="20"/>
        </w:numPr>
        <w:tabs>
          <w:tab w:val="left" w:pos="1231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A defesa prévia do interessado será exercida no prazo de 5 (cinco) dias úteis,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aplicação das penalidades previstas nas alíneas </w:t>
      </w:r>
      <w:r>
        <w:rPr>
          <w:sz w:val="24"/>
          <w:u w:val="single"/>
        </w:rPr>
        <w:t>a</w:t>
      </w:r>
      <w:r>
        <w:rPr>
          <w:sz w:val="24"/>
        </w:rPr>
        <w:t xml:space="preserve"> e </w:t>
      </w:r>
      <w:r>
        <w:rPr>
          <w:sz w:val="24"/>
          <w:u w:val="single"/>
        </w:rPr>
        <w:t>b</w:t>
      </w:r>
      <w:r>
        <w:rPr>
          <w:sz w:val="24"/>
        </w:rPr>
        <w:t xml:space="preserve"> do item 22.1 e nas a</w:t>
      </w:r>
      <w:r>
        <w:rPr>
          <w:sz w:val="24"/>
        </w:rPr>
        <w:t>líneas “</w:t>
      </w:r>
      <w:r>
        <w:rPr>
          <w:sz w:val="24"/>
          <w:u w:val="single"/>
        </w:rPr>
        <w:t>a”</w:t>
      </w:r>
      <w:r>
        <w:rPr>
          <w:sz w:val="24"/>
        </w:rPr>
        <w:t>, “</w:t>
      </w:r>
      <w:r>
        <w:rPr>
          <w:sz w:val="24"/>
          <w:u w:val="single"/>
        </w:rPr>
        <w:t>b”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c”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22.2, e no prazo de 10 (dez) dias, no caso da alínea </w:t>
      </w:r>
      <w:r>
        <w:rPr>
          <w:sz w:val="24"/>
          <w:u w:val="single"/>
        </w:rPr>
        <w:t>d</w:t>
      </w:r>
      <w:r>
        <w:rPr>
          <w:sz w:val="24"/>
        </w:rPr>
        <w:t>, do item 22.2.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001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Será emitida decisão conclusiva sobre a aplicação ou não da sanção, pela autoridade 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devida</w:t>
      </w:r>
      <w:r>
        <w:rPr>
          <w:spacing w:val="1"/>
          <w:sz w:val="24"/>
        </w:rPr>
        <w:t xml:space="preserve"> </w:t>
      </w:r>
      <w:r>
        <w:rPr>
          <w:sz w:val="24"/>
        </w:rPr>
        <w:t>motivação,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60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fundamentos jurídicos.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66"/>
        </w:tabs>
        <w:spacing w:line="235" w:lineRule="auto"/>
        <w:ind w:right="2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recusa</w:t>
      </w:r>
      <w:r>
        <w:rPr>
          <w:spacing w:val="56"/>
          <w:sz w:val="24"/>
        </w:rPr>
        <w:t xml:space="preserve"> </w:t>
      </w:r>
      <w:r>
        <w:rPr>
          <w:sz w:val="24"/>
        </w:rPr>
        <w:t>injustificada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adjudicatário</w:t>
      </w:r>
      <w:r>
        <w:rPr>
          <w:spacing w:val="56"/>
          <w:sz w:val="24"/>
        </w:rPr>
        <w:t xml:space="preserve"> </w:t>
      </w:r>
      <w:r>
        <w:rPr>
          <w:sz w:val="24"/>
        </w:rPr>
        <w:t>em</w:t>
      </w:r>
      <w:r>
        <w:rPr>
          <w:spacing w:val="56"/>
          <w:sz w:val="24"/>
        </w:rPr>
        <w:t xml:space="preserve"> </w:t>
      </w:r>
      <w:r>
        <w:rPr>
          <w:sz w:val="24"/>
        </w:rPr>
        <w:t>assinar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contrato</w:t>
      </w:r>
      <w:r>
        <w:rPr>
          <w:spacing w:val="56"/>
          <w:sz w:val="24"/>
        </w:rPr>
        <w:t xml:space="preserve"> </w:t>
      </w:r>
      <w:r>
        <w:rPr>
          <w:sz w:val="24"/>
        </w:rPr>
        <w:t>dentro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prazo</w:t>
      </w:r>
      <w:r>
        <w:rPr>
          <w:spacing w:val="56"/>
          <w:sz w:val="24"/>
        </w:rPr>
        <w:t xml:space="preserve"> </w:t>
      </w:r>
      <w:r>
        <w:rPr>
          <w:sz w:val="24"/>
        </w:rPr>
        <w:t>estipulado</w:t>
      </w:r>
      <w:r>
        <w:rPr>
          <w:spacing w:val="56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Entidade, sem que haja justo motivo para tal, caracterizará o descumprimento total da obrigação a</w:t>
      </w:r>
      <w:r>
        <w:rPr>
          <w:sz w:val="24"/>
        </w:rPr>
        <w:t>ssumida</w:t>
      </w:r>
      <w:r>
        <w:rPr>
          <w:spacing w:val="1"/>
          <w:sz w:val="24"/>
        </w:rPr>
        <w:t xml:space="preserve"> </w:t>
      </w:r>
      <w:r>
        <w:rPr>
          <w:sz w:val="24"/>
        </w:rPr>
        <w:t>e determinará a aplicação de multa de 5% (cinco por cento) do valor total do contrato, cabendo, ainda, 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das demais sanções administrativas, de acordo com as peculiaridades do caso concreto.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51"/>
        </w:tabs>
        <w:spacing w:line="235" w:lineRule="auto"/>
        <w:ind w:right="248" w:firstLine="0"/>
        <w:jc w:val="both"/>
        <w:rPr>
          <w:sz w:val="24"/>
        </w:rPr>
      </w:pPr>
      <w:r>
        <w:rPr>
          <w:sz w:val="24"/>
        </w:rPr>
        <w:t>As penalidades previstas nos itens 22.1 e 22.2 também poderão ser aplicadas aos licitantes e ao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031"/>
        </w:tabs>
        <w:spacing w:before="211" w:line="235" w:lineRule="auto"/>
        <w:ind w:right="237" w:firstLine="0"/>
        <w:jc w:val="both"/>
        <w:rPr>
          <w:sz w:val="24"/>
        </w:rPr>
      </w:pPr>
      <w:r>
        <w:rPr>
          <w:sz w:val="24"/>
        </w:rPr>
        <w:t>Os licitantes, adjudicatários e contratados ficarão impedidos de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do Estado do Rio de Janeiro, enquanto per</w:t>
      </w:r>
      <w:r>
        <w:rPr>
          <w:sz w:val="24"/>
        </w:rPr>
        <w:t>durarem os efeitos das sanções de: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2"/>
        </w:numPr>
        <w:tabs>
          <w:tab w:val="left" w:pos="495"/>
        </w:tabs>
        <w:spacing w:line="235" w:lineRule="auto"/>
        <w:ind w:right="240" w:firstLine="0"/>
        <w:jc w:val="both"/>
        <w:rPr>
          <w:sz w:val="24"/>
        </w:rPr>
      </w:pPr>
      <w:r>
        <w:rPr>
          <w:sz w:val="24"/>
        </w:rPr>
        <w:t>suspensão temporária da participação em licitação e impedimento de contratar imposta pelo Estado do</w:t>
      </w:r>
      <w:r>
        <w:rPr>
          <w:spacing w:val="1"/>
          <w:sz w:val="24"/>
        </w:rPr>
        <w:t xml:space="preserve"> </w:t>
      </w:r>
      <w:r>
        <w:rPr>
          <w:sz w:val="24"/>
        </w:rPr>
        <w:t>Rio de Janeiro, suas Autarquias ou Fundações (art. 87, III da Lei n° 8.666/93);</w:t>
      </w:r>
    </w:p>
    <w:p w:rsidR="002F0221" w:rsidRDefault="002F0221">
      <w:pPr>
        <w:spacing w:line="235" w:lineRule="auto"/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0"/>
          <w:numId w:val="2"/>
        </w:numPr>
        <w:tabs>
          <w:tab w:val="left" w:pos="564"/>
        </w:tabs>
        <w:spacing w:before="84" w:line="235" w:lineRule="auto"/>
        <w:ind w:right="238" w:firstLine="0"/>
        <w:jc w:val="both"/>
        <w:rPr>
          <w:sz w:val="24"/>
        </w:rPr>
      </w:pP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Autarquias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Fundações (art. 7° da Lei n° 10.520/02);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2"/>
        </w:numPr>
        <w:tabs>
          <w:tab w:val="left" w:pos="549"/>
        </w:tabs>
        <w:spacing w:before="211" w:line="235" w:lineRule="auto"/>
        <w:ind w:right="243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Federal, Estadual, Distrital e Municipal (art. 87, IV da Lei n° 8.666/93).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884"/>
        </w:tabs>
        <w:spacing w:line="235" w:lineRule="auto"/>
        <w:ind w:right="25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impostas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registradas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Cadastro de Fornecedores do Estado, por meio do SIGA.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001"/>
        </w:tabs>
        <w:spacing w:before="211" w:line="235" w:lineRule="auto"/>
        <w:ind w:right="243" w:firstLine="0"/>
        <w:jc w:val="both"/>
        <w:rPr>
          <w:sz w:val="24"/>
        </w:rPr>
      </w:pPr>
      <w:r>
        <w:rPr>
          <w:sz w:val="24"/>
        </w:rPr>
        <w:t>Após o registro mencionado no item acima, deverá ser remetido para o Órgão Central de logística</w:t>
      </w:r>
      <w:r>
        <w:rPr>
          <w:spacing w:val="1"/>
          <w:sz w:val="24"/>
        </w:rPr>
        <w:t xml:space="preserve"> </w:t>
      </w:r>
      <w:r>
        <w:rPr>
          <w:sz w:val="24"/>
        </w:rPr>
        <w:t>(SUBLOG/SEPLAG),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extrato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Diário</w:t>
      </w:r>
      <w:r>
        <w:rPr>
          <w:spacing w:val="58"/>
          <w:sz w:val="24"/>
        </w:rPr>
        <w:t xml:space="preserve"> </w:t>
      </w:r>
      <w:r>
        <w:rPr>
          <w:sz w:val="24"/>
        </w:rPr>
        <w:t>Oficial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Estado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ato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aplicação</w:t>
      </w:r>
      <w:r>
        <w:rPr>
          <w:spacing w:val="58"/>
          <w:sz w:val="24"/>
        </w:rPr>
        <w:t xml:space="preserve"> </w:t>
      </w:r>
      <w:r>
        <w:rPr>
          <w:sz w:val="24"/>
        </w:rPr>
        <w:t>das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penalidades citadas na alínea </w:t>
      </w:r>
      <w:r>
        <w:rPr>
          <w:sz w:val="24"/>
          <w:u w:val="single"/>
        </w:rPr>
        <w:t>a</w:t>
      </w:r>
      <w:r>
        <w:rPr>
          <w:sz w:val="24"/>
        </w:rPr>
        <w:t xml:space="preserve"> do item 22.1 e nas alíneas </w:t>
      </w:r>
      <w:r>
        <w:rPr>
          <w:sz w:val="24"/>
          <w:u w:val="single"/>
        </w:rPr>
        <w:t>c</w:t>
      </w:r>
      <w:r>
        <w:rPr>
          <w:sz w:val="24"/>
        </w:rPr>
        <w:t xml:space="preserve"> e </w:t>
      </w:r>
      <w:r>
        <w:rPr>
          <w:sz w:val="24"/>
          <w:u w:val="single"/>
        </w:rPr>
        <w:t>d</w:t>
      </w:r>
      <w:r>
        <w:rPr>
          <w:sz w:val="24"/>
        </w:rPr>
        <w:t xml:space="preserve"> do item 22.2, de modo a possibilitar 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 da extensão dos seus efeitos para todos os órgãos e entidades da Administração Pública do</w:t>
      </w:r>
      <w:r>
        <w:rPr>
          <w:spacing w:val="1"/>
          <w:sz w:val="24"/>
        </w:rPr>
        <w:t xml:space="preserve"> </w:t>
      </w:r>
      <w:r>
        <w:rPr>
          <w:sz w:val="24"/>
        </w:rPr>
        <w:t>Estado do Rio de Janeiro.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1107"/>
        </w:tabs>
        <w:spacing w:before="209" w:line="235" w:lineRule="auto"/>
        <w:ind w:right="24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mencionadas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22.14.1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comunicada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</w:t>
      </w:r>
      <w:r>
        <w:rPr>
          <w:sz w:val="24"/>
        </w:rPr>
        <w:t>oladoria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informará,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publicidade,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 Inidôneas e Suspensas – CEIS.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628"/>
        </w:tabs>
        <w:ind w:left="627" w:hanging="408"/>
        <w:jc w:val="both"/>
      </w:pPr>
      <w:r>
        <w:t>ACEITAÇÃO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CONTRATUAL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119" w:line="235" w:lineRule="auto"/>
        <w:ind w:right="239" w:firstLine="0"/>
        <w:jc w:val="both"/>
        <w:rPr>
          <w:sz w:val="24"/>
        </w:rPr>
      </w:pPr>
      <w:r>
        <w:rPr>
          <w:sz w:val="24"/>
        </w:rPr>
        <w:t>Executado o contrato, o seu objeto será recebido por comissão de fiscalização de contrato composta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 3 (três) membros, na forma prevista no art. 73 da Lei n.º 8.666/93 e na cláusula sétima da </w:t>
      </w:r>
      <w:r>
        <w:rPr>
          <w:sz w:val="24"/>
          <w:u w:val="single"/>
        </w:rPr>
        <w:t>minuta de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contrato</w:t>
      </w:r>
      <w:r>
        <w:rPr>
          <w:sz w:val="24"/>
        </w:rPr>
        <w:t xml:space="preserve"> </w:t>
      </w:r>
      <w:r>
        <w:rPr>
          <w:b/>
          <w:sz w:val="24"/>
        </w:rPr>
        <w:t xml:space="preserve">(Anexo VIII), </w:t>
      </w:r>
      <w:r>
        <w:rPr>
          <w:sz w:val="24"/>
        </w:rPr>
        <w:t>dispensado o recebimento prov</w:t>
      </w:r>
      <w:r>
        <w:rPr>
          <w:sz w:val="24"/>
        </w:rPr>
        <w:t>isório nas hipóteses previstas no art. 74 da mesma</w:t>
      </w:r>
      <w:r>
        <w:rPr>
          <w:spacing w:val="1"/>
          <w:sz w:val="24"/>
        </w:rPr>
        <w:t xml:space="preserve"> </w:t>
      </w:r>
      <w:r>
        <w:rPr>
          <w:sz w:val="24"/>
        </w:rPr>
        <w:t>lei.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line="235" w:lineRule="auto"/>
        <w:ind w:right="23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recebimento</w:t>
      </w:r>
      <w:r>
        <w:rPr>
          <w:spacing w:val="22"/>
          <w:sz w:val="24"/>
        </w:rPr>
        <w:t xml:space="preserve"> </w:t>
      </w:r>
      <w:r>
        <w:rPr>
          <w:sz w:val="24"/>
        </w:rPr>
        <w:t>provisório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definitivo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objeto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Contrato</w:t>
      </w:r>
      <w:r>
        <w:rPr>
          <w:spacing w:val="22"/>
          <w:sz w:val="24"/>
        </w:rPr>
        <w:t xml:space="preserve"> </w:t>
      </w:r>
      <w:r>
        <w:rPr>
          <w:sz w:val="24"/>
        </w:rPr>
        <w:t>não</w:t>
      </w:r>
      <w:r>
        <w:rPr>
          <w:spacing w:val="22"/>
          <w:sz w:val="24"/>
        </w:rPr>
        <w:t xml:space="preserve"> </w:t>
      </w:r>
      <w:r>
        <w:rPr>
          <w:sz w:val="24"/>
        </w:rPr>
        <w:t>exclui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22"/>
          <w:sz w:val="24"/>
        </w:rPr>
        <w:t xml:space="preserve"> </w:t>
      </w:r>
      <w:r>
        <w:rPr>
          <w:sz w:val="24"/>
        </w:rPr>
        <w:t>civil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ele relativa, nem a ético-profissional, pela perfeita execução do Contrato.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61"/>
        </w:tabs>
        <w:spacing w:line="235" w:lineRule="auto"/>
        <w:ind w:right="241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exigê</w:t>
      </w:r>
      <w:r>
        <w:rPr>
          <w:sz w:val="24"/>
        </w:rPr>
        <w:t>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cumprida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provisória ou definitiva deverá ficar concluído no prazo de 30 dias úteis, contados da entrada do respectivo</w:t>
      </w:r>
      <w:r>
        <w:rPr>
          <w:spacing w:val="-57"/>
          <w:sz w:val="24"/>
        </w:rPr>
        <w:t xml:space="preserve"> </w:t>
      </w:r>
      <w:r>
        <w:rPr>
          <w:sz w:val="24"/>
        </w:rPr>
        <w:t>requerimento no protocolo 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ÓRGÃO GERENCIADOR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  <w:jc w:val="both"/>
      </w:pPr>
      <w:r>
        <w:t>GARANTIA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41"/>
        </w:tabs>
        <w:spacing w:before="119" w:line="235" w:lineRule="auto"/>
        <w:ind w:right="238" w:firstLine="0"/>
        <w:jc w:val="both"/>
        <w:rPr>
          <w:sz w:val="24"/>
        </w:rPr>
      </w:pPr>
      <w:r>
        <w:rPr>
          <w:sz w:val="24"/>
        </w:rPr>
        <w:t>Exigir-se-á do fornecedor, no prazo máximo de 5 (cinco) dias, contado da data da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 uma garantia, a ser prestada em qualquer modalidade prevista pelo § 1º, art. 56 da Lei n.º</w:t>
      </w:r>
      <w:r>
        <w:rPr>
          <w:spacing w:val="1"/>
          <w:sz w:val="24"/>
        </w:rPr>
        <w:t xml:space="preserve"> </w:t>
      </w:r>
      <w:r>
        <w:rPr>
          <w:sz w:val="24"/>
        </w:rPr>
        <w:t>8.666/93, da ordem de 5% (cinco por cento) do valor do contr</w:t>
      </w:r>
      <w:r>
        <w:rPr>
          <w:sz w:val="24"/>
        </w:rPr>
        <w:t>ato, a ser restituída após sua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2"/>
          <w:numId w:val="20"/>
        </w:numPr>
        <w:tabs>
          <w:tab w:val="left" w:pos="956"/>
        </w:tabs>
        <w:spacing w:line="235" w:lineRule="auto"/>
        <w:ind w:right="24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garantia,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contemplar a cobertura para os seguintes eventos: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"/>
        </w:numPr>
        <w:tabs>
          <w:tab w:val="left" w:pos="481"/>
        </w:tabs>
        <w:spacing w:before="206"/>
        <w:jc w:val="both"/>
        <w:rPr>
          <w:sz w:val="24"/>
        </w:rPr>
      </w:pPr>
      <w:r>
        <w:rPr>
          <w:sz w:val="24"/>
        </w:rPr>
        <w:t>prejuízos advindos do não cumprimento do contrato;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"/>
        </w:numPr>
        <w:tabs>
          <w:tab w:val="left" w:pos="494"/>
        </w:tabs>
        <w:spacing w:before="205"/>
        <w:ind w:left="493" w:hanging="274"/>
        <w:jc w:val="both"/>
        <w:rPr>
          <w:sz w:val="24"/>
        </w:rPr>
      </w:pPr>
      <w:r>
        <w:rPr>
          <w:sz w:val="24"/>
        </w:rPr>
        <w:t>multas pun</w:t>
      </w:r>
      <w:r>
        <w:rPr>
          <w:sz w:val="24"/>
        </w:rPr>
        <w:t>itivas aplicadas pela fiscalização à contratada;</w:t>
      </w:r>
    </w:p>
    <w:p w:rsidR="002F0221" w:rsidRDefault="002F0221">
      <w:pPr>
        <w:jc w:val="both"/>
        <w:rPr>
          <w:sz w:val="24"/>
        </w:r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PargrafodaLista"/>
        <w:numPr>
          <w:ilvl w:val="0"/>
          <w:numId w:val="1"/>
        </w:numPr>
        <w:tabs>
          <w:tab w:val="left" w:pos="497"/>
        </w:tabs>
        <w:spacing w:before="84" w:line="235" w:lineRule="auto"/>
        <w:ind w:left="220" w:right="251" w:firstLine="0"/>
        <w:jc w:val="both"/>
        <w:rPr>
          <w:sz w:val="24"/>
        </w:rPr>
      </w:pPr>
      <w:r>
        <w:rPr>
          <w:sz w:val="24"/>
        </w:rPr>
        <w:t xml:space="preserve">prejuízos diretos causados à </w:t>
      </w:r>
      <w:r>
        <w:rPr>
          <w:b/>
          <w:sz w:val="24"/>
        </w:rPr>
        <w:t xml:space="preserve">CONTRATANTE </w:t>
      </w:r>
      <w:r>
        <w:rPr>
          <w:sz w:val="24"/>
        </w:rPr>
        <w:t>decorrentes de culpa ou dolo durante 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0"/>
          <w:numId w:val="1"/>
        </w:numPr>
        <w:tabs>
          <w:tab w:val="left" w:pos="494"/>
        </w:tabs>
        <w:spacing w:before="206"/>
        <w:ind w:left="493" w:hanging="274"/>
        <w:rPr>
          <w:sz w:val="24"/>
        </w:rPr>
      </w:pP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honradas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rPr>
          <w:sz w:val="24"/>
        </w:rPr>
      </w:pPr>
      <w:r>
        <w:rPr>
          <w:sz w:val="24"/>
        </w:rPr>
        <w:t>A garantia prestada não poderá se vincular a outras contratações, salvo após sua liberação.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16"/>
        </w:tabs>
        <w:spacing w:line="235" w:lineRule="auto"/>
        <w:ind w:right="250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Nos casos em que valores de multa venham a ser descontados da garantia, seu valor original será</w:t>
      </w:r>
      <w:r>
        <w:rPr>
          <w:spacing w:val="1"/>
          <w:sz w:val="24"/>
        </w:rPr>
        <w:t xml:space="preserve"> </w:t>
      </w:r>
      <w:r>
        <w:rPr>
          <w:sz w:val="24"/>
        </w:rPr>
        <w:t>recomposto no prazo de 48 (quarenta e oito) horas, sob pena de re</w:t>
      </w:r>
      <w:r>
        <w:rPr>
          <w:sz w:val="24"/>
        </w:rPr>
        <w:t>scisão administrativa do contrato.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Ttulo1"/>
        <w:numPr>
          <w:ilvl w:val="0"/>
          <w:numId w:val="20"/>
        </w:numPr>
        <w:tabs>
          <w:tab w:val="left" w:pos="581"/>
        </w:tabs>
        <w:ind w:left="580" w:hanging="361"/>
      </w:pPr>
      <w:r>
        <w:t>DISPOSIÇÕES GERAIS</w:t>
      </w: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31"/>
        </w:tabs>
        <w:spacing w:before="118" w:line="235" w:lineRule="auto"/>
        <w:ind w:right="237" w:firstLine="0"/>
        <w:jc w:val="both"/>
        <w:rPr>
          <w:sz w:val="24"/>
        </w:rPr>
      </w:pPr>
      <w:r>
        <w:rPr>
          <w:sz w:val="24"/>
        </w:rPr>
        <w:t>É facultada ao Pregoeiro ou à Autoridade Superior, em qualquer fase da licitação, a promoção 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</w:t>
      </w:r>
      <w:r>
        <w:rPr>
          <w:spacing w:val="16"/>
          <w:sz w:val="24"/>
        </w:rPr>
        <w:t xml:space="preserve"> </w:t>
      </w:r>
      <w:r>
        <w:rPr>
          <w:sz w:val="24"/>
        </w:rPr>
        <w:t>destinada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esclarecer</w:t>
      </w:r>
      <w:r>
        <w:rPr>
          <w:spacing w:val="16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processo,</w:t>
      </w:r>
      <w:r>
        <w:rPr>
          <w:spacing w:val="16"/>
          <w:sz w:val="24"/>
        </w:rPr>
        <w:t xml:space="preserve"> </w:t>
      </w:r>
      <w:r>
        <w:rPr>
          <w:sz w:val="24"/>
        </w:rPr>
        <w:t>vedada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inclusão</w:t>
      </w:r>
      <w:r>
        <w:rPr>
          <w:spacing w:val="16"/>
          <w:sz w:val="24"/>
        </w:rPr>
        <w:t xml:space="preserve"> </w:t>
      </w:r>
      <w:r>
        <w:rPr>
          <w:sz w:val="24"/>
        </w:rPr>
        <w:t>posterior</w:t>
      </w:r>
      <w:r>
        <w:rPr>
          <w:spacing w:val="-58"/>
          <w:sz w:val="24"/>
        </w:rPr>
        <w:t xml:space="preserve"> </w:t>
      </w:r>
      <w:r>
        <w:rPr>
          <w:sz w:val="24"/>
        </w:rPr>
        <w:t>de documento ou informação que deveria constar originariamente da proposta.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76"/>
        </w:tabs>
        <w:spacing w:before="211" w:line="235" w:lineRule="auto"/>
        <w:ind w:right="2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 devidamente comprovado, ou anulada no todo ou em parte por ilegalidade, d</w:t>
      </w:r>
      <w:r>
        <w:rPr>
          <w:sz w:val="24"/>
        </w:rPr>
        <w:t>e ofício ou por</w:t>
      </w:r>
      <w:r>
        <w:rPr>
          <w:spacing w:val="1"/>
          <w:sz w:val="24"/>
        </w:rPr>
        <w:t xml:space="preserve"> </w:t>
      </w:r>
      <w:r>
        <w:rPr>
          <w:sz w:val="24"/>
        </w:rPr>
        <w:t>provocação de terceiro, de acordo com o art. 229 da Lei Estadual n.º 287/79 c/c o art. 49 da Lei Federal n.º</w:t>
      </w:r>
      <w:r>
        <w:rPr>
          <w:spacing w:val="-57"/>
          <w:sz w:val="24"/>
        </w:rPr>
        <w:t xml:space="preserve"> </w:t>
      </w:r>
      <w:r>
        <w:rPr>
          <w:sz w:val="24"/>
        </w:rPr>
        <w:t>8.666/93, assegurado o direito de defesa sobre os motivos apresentados para a prática do ato de revogação</w:t>
      </w:r>
      <w:r>
        <w:rPr>
          <w:spacing w:val="1"/>
          <w:sz w:val="24"/>
        </w:rPr>
        <w:t xml:space="preserve"> </w:t>
      </w:r>
      <w:r>
        <w:rPr>
          <w:sz w:val="24"/>
        </w:rPr>
        <w:t>ou anulação.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23"/>
        </w:tabs>
        <w:spacing w:before="209" w:line="235" w:lineRule="auto"/>
        <w:ind w:right="24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Na contagem dos prazos estabelecidos neste edital excluir-se-á o dia do início e incluir-se-á o do</w:t>
      </w:r>
      <w:r>
        <w:rPr>
          <w:spacing w:val="1"/>
          <w:sz w:val="24"/>
        </w:rPr>
        <w:t xml:space="preserve"> </w:t>
      </w:r>
      <w:r>
        <w:rPr>
          <w:sz w:val="24"/>
        </w:rPr>
        <w:t>término.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homologação do resultado desta licitação não importará direito à contratação.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8"/>
        </w:tabs>
        <w:spacing w:line="235" w:lineRule="auto"/>
        <w:ind w:right="242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Os casos omissos serão resolvidos pela Autoridade Superior, co</w:t>
      </w:r>
      <w:r>
        <w:rPr>
          <w:sz w:val="24"/>
        </w:rPr>
        <w:t>m auxílio do Pregoeiro e da Equipe</w:t>
      </w:r>
      <w:r>
        <w:rPr>
          <w:spacing w:val="1"/>
          <w:sz w:val="24"/>
        </w:rPr>
        <w:t xml:space="preserve"> </w:t>
      </w:r>
      <w:r>
        <w:rPr>
          <w:sz w:val="24"/>
        </w:rPr>
        <w:t>de Apoio.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11" w:line="235" w:lineRule="auto"/>
        <w:ind w:right="246" w:firstLine="0"/>
        <w:jc w:val="both"/>
        <w:rPr>
          <w:sz w:val="24"/>
        </w:rPr>
      </w:pPr>
      <w:r>
        <w:rPr>
          <w:sz w:val="24"/>
        </w:rPr>
        <w:t>O foro central da comarca da capital do Rio de Janeiro é designado como o competente para dirimir</w:t>
      </w:r>
      <w:r>
        <w:rPr>
          <w:spacing w:val="1"/>
          <w:sz w:val="24"/>
        </w:rPr>
        <w:t xml:space="preserve"> </w:t>
      </w:r>
      <w:r>
        <w:rPr>
          <w:sz w:val="24"/>
        </w:rPr>
        <w:t>quaisquer controvérsias relativas a este Pregão e a adjudicação, contratação e execução dela decorrentes.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PargrafodaLista"/>
        <w:numPr>
          <w:ilvl w:val="1"/>
          <w:numId w:val="20"/>
        </w:numPr>
        <w:tabs>
          <w:tab w:val="left" w:pos="701"/>
        </w:tabs>
        <w:spacing w:before="206"/>
        <w:ind w:left="700" w:hanging="481"/>
        <w:rPr>
          <w:sz w:val="24"/>
        </w:rPr>
      </w:pPr>
      <w:r>
        <w:rPr>
          <w:sz w:val="24"/>
        </w:rPr>
        <w:t>Acomp</w:t>
      </w:r>
      <w:r>
        <w:rPr>
          <w:sz w:val="24"/>
        </w:rPr>
        <w:t>anham este edital os seguintes anexos: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Corpodetexto"/>
        <w:spacing w:before="205"/>
        <w:ind w:left="220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</w:p>
    <w:p w:rsidR="002F0221" w:rsidRDefault="00B0429E">
      <w:pPr>
        <w:pStyle w:val="Corpodetexto"/>
        <w:spacing w:before="115" w:line="338" w:lineRule="auto"/>
        <w:ind w:left="220" w:right="6907"/>
      </w:pPr>
      <w:r>
        <w:t>Anexo II – Ata de Registro de Preços</w:t>
      </w:r>
      <w:r>
        <w:rPr>
          <w:spacing w:val="-57"/>
        </w:rPr>
        <w:t xml:space="preserve"> </w:t>
      </w:r>
      <w:r>
        <w:t>Anexo II-A</w:t>
      </w:r>
      <w:r>
        <w:rPr>
          <w:spacing w:val="-14"/>
        </w:rPr>
        <w:t xml:space="preserve"> </w:t>
      </w:r>
      <w:r>
        <w:t>– Cadastro de Reserva</w:t>
      </w:r>
    </w:p>
    <w:p w:rsidR="002F0221" w:rsidRDefault="00B0429E">
      <w:pPr>
        <w:pStyle w:val="Corpodetexto"/>
        <w:spacing w:before="2" w:line="338" w:lineRule="auto"/>
        <w:ind w:left="220" w:right="4276"/>
      </w:pPr>
      <w:r>
        <w:t>Anexo III – Declaração de Elaboração Independente de Proposta</w:t>
      </w:r>
      <w:r>
        <w:rPr>
          <w:spacing w:val="-57"/>
        </w:rPr>
        <w:t xml:space="preserve"> </w:t>
      </w:r>
      <w:r>
        <w:t>Anexo IV - Formulário de Proposta de Preços</w:t>
      </w:r>
    </w:p>
    <w:p w:rsidR="002F0221" w:rsidRDefault="00B0429E">
      <w:pPr>
        <w:pStyle w:val="Corpodetexto"/>
        <w:spacing w:before="2"/>
        <w:ind w:left="220"/>
      </w:pPr>
      <w:r>
        <w:t>Anexo V – Declaração de inexistência de penalidade</w:t>
      </w:r>
    </w:p>
    <w:p w:rsidR="002F0221" w:rsidRDefault="00B0429E">
      <w:pPr>
        <w:pStyle w:val="Corpodetexto"/>
        <w:spacing w:before="114"/>
        <w:ind w:left="220"/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8.666/93</w:t>
      </w:r>
    </w:p>
    <w:p w:rsidR="002F0221" w:rsidRDefault="00B0429E">
      <w:pPr>
        <w:pStyle w:val="Corpodetexto"/>
        <w:spacing w:before="119" w:line="235" w:lineRule="auto"/>
        <w:ind w:left="220" w:right="642"/>
      </w:pPr>
      <w:r>
        <w:t>Anexo</w:t>
      </w:r>
      <w:r>
        <w:rPr>
          <w:spacing w:val="28"/>
        </w:rPr>
        <w:t xml:space="preserve"> </w:t>
      </w:r>
      <w:r>
        <w:t>VII</w:t>
      </w:r>
      <w:r>
        <w:rPr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Declaração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microempresa,</w:t>
      </w:r>
      <w:r>
        <w:rPr>
          <w:spacing w:val="28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pequeno</w:t>
      </w:r>
      <w:r>
        <w:rPr>
          <w:spacing w:val="28"/>
        </w:rPr>
        <w:t xml:space="preserve"> </w:t>
      </w:r>
      <w:r>
        <w:t>porte,</w:t>
      </w:r>
      <w:r>
        <w:rPr>
          <w:spacing w:val="28"/>
        </w:rPr>
        <w:t xml:space="preserve"> </w:t>
      </w:r>
      <w:r>
        <w:t>empresário</w:t>
      </w:r>
      <w:r>
        <w:rPr>
          <w:spacing w:val="28"/>
        </w:rPr>
        <w:t xml:space="preserve"> </w:t>
      </w:r>
      <w:r>
        <w:t>individual</w:t>
      </w:r>
      <w:r>
        <w:rPr>
          <w:spacing w:val="2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cooperativas</w:t>
      </w:r>
      <w:r>
        <w:rPr>
          <w:spacing w:val="-1"/>
        </w:rPr>
        <w:t xml:space="preserve"> </w:t>
      </w:r>
      <w:r>
        <w:t>enquadradas no art. 34, da lei nº 11.488, de</w:t>
      </w:r>
      <w:r>
        <w:rPr>
          <w:spacing w:val="-1"/>
        </w:rPr>
        <w:t xml:space="preserve"> </w:t>
      </w:r>
      <w:r>
        <w:t>2007</w:t>
      </w:r>
    </w:p>
    <w:p w:rsidR="002F0221" w:rsidRDefault="00B0429E">
      <w:pPr>
        <w:pStyle w:val="Corpodetexto"/>
        <w:spacing w:before="115"/>
        <w:ind w:left="220"/>
      </w:pPr>
      <w:r>
        <w:t>Anexo VIII – Minuta de Contrato</w:t>
      </w:r>
    </w:p>
    <w:p w:rsidR="002F0221" w:rsidRDefault="002F0221">
      <w:pPr>
        <w:sectPr w:rsidR="002F0221">
          <w:pgSz w:w="11900" w:h="16840"/>
          <w:pgMar w:top="480" w:right="560" w:bottom="480" w:left="600" w:header="274" w:footer="285" w:gutter="0"/>
          <w:cols w:space="720"/>
        </w:sectPr>
      </w:pPr>
    </w:p>
    <w:p w:rsidR="002F0221" w:rsidRDefault="00B0429E">
      <w:pPr>
        <w:pStyle w:val="Corpodetexto"/>
        <w:spacing w:before="80"/>
        <w:ind w:left="220"/>
      </w:pPr>
      <w:r>
        <w:t>Anexo IX – Planilha Estimativa de Quantitativo e Preços Unitários</w:t>
      </w:r>
    </w:p>
    <w:p w:rsidR="002F0221" w:rsidRDefault="002F0221">
      <w:pPr>
        <w:pStyle w:val="Corpodetexto"/>
        <w:rPr>
          <w:sz w:val="26"/>
        </w:rPr>
      </w:pPr>
    </w:p>
    <w:p w:rsidR="002F0221" w:rsidRDefault="00B0429E">
      <w:pPr>
        <w:pStyle w:val="Corpodetexto"/>
        <w:spacing w:before="205"/>
        <w:ind w:left="3551" w:right="3568"/>
        <w:jc w:val="center"/>
      </w:pPr>
      <w:r>
        <w:t>Rio de Janeiro, 02 de março de 2022.</w:t>
      </w:r>
    </w:p>
    <w:p w:rsidR="002F0221" w:rsidRDefault="002F0221">
      <w:pPr>
        <w:pStyle w:val="Corpodetexto"/>
        <w:rPr>
          <w:sz w:val="26"/>
        </w:rPr>
      </w:pPr>
    </w:p>
    <w:p w:rsidR="002F0221" w:rsidRDefault="002F0221">
      <w:pPr>
        <w:pStyle w:val="Corpodetexto"/>
        <w:rPr>
          <w:sz w:val="26"/>
        </w:rPr>
      </w:pPr>
    </w:p>
    <w:p w:rsidR="002F0221" w:rsidRDefault="002F0221">
      <w:pPr>
        <w:pStyle w:val="Corpodetexto"/>
        <w:spacing w:before="9"/>
        <w:rPr>
          <w:sz w:val="25"/>
        </w:rPr>
      </w:pPr>
    </w:p>
    <w:p w:rsidR="002F0221" w:rsidRDefault="00B0429E">
      <w:pPr>
        <w:pStyle w:val="Ttulo1"/>
        <w:spacing w:before="0"/>
        <w:ind w:left="3551" w:right="3568" w:firstLine="0"/>
        <w:jc w:val="center"/>
      </w:pPr>
      <w:r>
        <w:t>NICOLA MOREIRA MICCIONE</w:t>
      </w:r>
    </w:p>
    <w:p w:rsidR="002F0221" w:rsidRDefault="00B0429E">
      <w:pPr>
        <w:pStyle w:val="Corpodetexto"/>
        <w:spacing w:before="114"/>
        <w:ind w:left="3551" w:right="3568"/>
        <w:jc w:val="center"/>
      </w:pPr>
      <w:r>
        <w:t>Secretário de Estado da C</w:t>
      </w:r>
      <w:r>
        <w:t>asa Civil</w:t>
      </w:r>
    </w:p>
    <w:p w:rsidR="002F0221" w:rsidRDefault="002F0221">
      <w:pPr>
        <w:pStyle w:val="Corpodetexto"/>
        <w:rPr>
          <w:sz w:val="20"/>
        </w:rPr>
      </w:pPr>
    </w:p>
    <w:p w:rsidR="002F0221" w:rsidRDefault="00B0429E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183515</wp:posOffset>
                </wp:positionV>
                <wp:extent cx="6680200" cy="19685"/>
                <wp:effectExtent l="0" t="0" r="0" b="0"/>
                <wp:wrapTopAndBottom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289"/>
                          <a:chExt cx="10520" cy="31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0" y="289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00" y="289"/>
                            <a:ext cx="10520" cy="31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289 289"/>
                              <a:gd name="T3" fmla="*/ 289 h 31"/>
                              <a:gd name="T4" fmla="+- 0 11205 700"/>
                              <a:gd name="T5" fmla="*/ T4 w 10520"/>
                              <a:gd name="T6" fmla="+- 0 304 289"/>
                              <a:gd name="T7" fmla="*/ 304 h 31"/>
                              <a:gd name="T8" fmla="+- 0 700 700"/>
                              <a:gd name="T9" fmla="*/ T8 w 10520"/>
                              <a:gd name="T10" fmla="+- 0 304 289"/>
                              <a:gd name="T11" fmla="*/ 304 h 31"/>
                              <a:gd name="T12" fmla="+- 0 700 700"/>
                              <a:gd name="T13" fmla="*/ T12 w 10520"/>
                              <a:gd name="T14" fmla="+- 0 319 289"/>
                              <a:gd name="T15" fmla="*/ 319 h 31"/>
                              <a:gd name="T16" fmla="+- 0 11205 700"/>
                              <a:gd name="T17" fmla="*/ T16 w 10520"/>
                              <a:gd name="T18" fmla="+- 0 319 289"/>
                              <a:gd name="T19" fmla="*/ 319 h 31"/>
                              <a:gd name="T20" fmla="+- 0 11220 700"/>
                              <a:gd name="T21" fmla="*/ T20 w 10520"/>
                              <a:gd name="T22" fmla="+- 0 319 289"/>
                              <a:gd name="T23" fmla="*/ 319 h 31"/>
                              <a:gd name="T24" fmla="+- 0 11220 700"/>
                              <a:gd name="T25" fmla="*/ T24 w 10520"/>
                              <a:gd name="T26" fmla="+- 0 304 289"/>
                              <a:gd name="T27" fmla="*/ 304 h 31"/>
                              <a:gd name="T28" fmla="+- 0 11220 700"/>
                              <a:gd name="T29" fmla="*/ T28 w 10520"/>
                              <a:gd name="T30" fmla="+- 0 289 289"/>
                              <a:gd name="T31" fmla="*/ 28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1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700" y="289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319 289"/>
                              <a:gd name="T3" fmla="*/ 319 h 31"/>
                              <a:gd name="T4" fmla="+- 0 700 700"/>
                              <a:gd name="T5" fmla="*/ T4 w 15"/>
                              <a:gd name="T6" fmla="+- 0 289 289"/>
                              <a:gd name="T7" fmla="*/ 289 h 31"/>
                              <a:gd name="T8" fmla="+- 0 715 700"/>
                              <a:gd name="T9" fmla="*/ T8 w 15"/>
                              <a:gd name="T10" fmla="+- 0 289 289"/>
                              <a:gd name="T11" fmla="*/ 289 h 31"/>
                              <a:gd name="T12" fmla="+- 0 715 700"/>
                              <a:gd name="T13" fmla="*/ T12 w 15"/>
                              <a:gd name="T14" fmla="+- 0 304 289"/>
                              <a:gd name="T15" fmla="*/ 304 h 31"/>
                              <a:gd name="T16" fmla="+- 0 700 700"/>
                              <a:gd name="T17" fmla="*/ T16 w 15"/>
                              <a:gd name="T18" fmla="+- 0 319 289"/>
                              <a:gd name="T19" fmla="*/ 31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4421" id="Group 11" o:spid="_x0000_s1026" style="position:absolute;margin-left:35pt;margin-top:14.45pt;width:526pt;height:1.55pt;z-index:-15727616;mso-wrap-distance-left:0;mso-wrap-distance-right:0;mso-position-horizontal-relative:page" coordorigin="700,289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">
                <v:rect id="Rectangle 14" o:spid="_x0000_s1027" style="position:absolute;left:700;top:289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b08AA&#10;AADbAAAADwAAAGRycy9kb3ducmV2LnhtbERPz2vCMBS+C/sfwhN2s6nChtSmshUEvQirFq+P5q0t&#10;S15Kk9Xuv18OgseP73e+n60RE42+d6xgnaQgiBune24VXC+H1RaED8gajWNS8Ece9sXLIsdMuzt/&#10;0VSFVsQQ9hkq6EIYMil905FFn7iBOHLfbrQYIhxbqUe8x3Br5CZN36XFnmNDhwOVHTU/1a9VcG7q&#10;t4NNp8/aVM6dsCwv5tYr9bqcP3YgAs3hKX64j1rBJq6PX+IP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Db08AAAADbAAAADwAAAAAAAAAAAAAAAACYAgAAZHJzL2Rvd25y&#10;ZXYueG1sUEsFBgAAAAAEAAQA9QAAAIUDAAAAAA==&#10;" fillcolor="#999" stroked="f"/>
                <v:shape id="Freeform 13" o:spid="_x0000_s1028" style="position:absolute;left:700;top:289;width:10520;height:31;visibility:visible;mso-wrap-style:square;v-text-anchor:top" coordsize="1052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CbsQA&#10;AADbAAAADwAAAGRycy9kb3ducmV2LnhtbESPT2vCQBTE74LfYXlCb7oxLSLRVeqfUg8FMfbQ4zP7&#10;mgSzb8Puqum3dwuCx2FmfsPMl51pxJWcry0rGI8SEMSF1TWXCr6PH8MpCB+QNTaWScEfeVgu+r05&#10;Ztre+EDXPJQiQthnqKAKoc2k9EVFBv3ItsTR+7XOYIjSlVI7vEW4aWSaJBNpsOa4UGFL64qKc34x&#10;Ctqc9eUz3Zy2P/rtVX4Ve3de7ZV6GXTvMxCBuvAMP9o7rSAdw/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wm7EAAAA2wAAAA8AAAAAAAAAAAAAAAAAmAIAAGRycy9k&#10;b3ducmV2LnhtbFBLBQYAAAAABAAEAPUAAACJAwAAAAA=&#10;" path="m10520,r-15,15l,15,,30r10505,l10520,30r,-15l10520,xe" fillcolor="#ededed" stroked="f">
                  <v:path arrowok="t" o:connecttype="custom" o:connectlocs="10520,289;10505,304;0,304;0,319;10505,319;10520,319;10520,304;10520,289" o:connectangles="0,0,0,0,0,0,0,0"/>
                </v:shape>
                <v:shape id="Freeform 12" o:spid="_x0000_s1029" style="position:absolute;left:700;top:289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JHcMA&#10;AADbAAAADwAAAGRycy9kb3ducmV2LnhtbESPT2sCMRTE7wW/Q3hCbzVrDrVdjaKC0FOpfy69PTbP&#10;ZHXzsmxSd/vtG0HocZiZ3zCL1eAbcaMu1oE1TCcFCOIqmJqthtNx9/IGIiZkg01g0vBLEVbL0dMC&#10;SxN63tPtkKzIEI4lanAptaWUsXLkMU5CS5y9c+g8piw7K02HfYb7RqqieJUea84LDlvaOqquhx+v&#10;wX5/2nURLruv6/tM9afpxqqz0/p5PKznIBIN6T/8aH8YDUrB/Uv+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6JHcMAAADbAAAADwAAAAAAAAAAAAAAAACYAgAAZHJzL2Rv&#10;d25yZXYueG1sUEsFBgAAAAAEAAQA9QAAAIgDAAAAAA==&#10;" path="m,30l,,15,r,15l,30xe" fillcolor="#999" stroked="f">
                  <v:path arrowok="t" o:connecttype="custom" o:connectlocs="0,319;0,289;15,289;15,304;0,319" o:connectangles="0,0,0,0,0"/>
                </v:shape>
                <w10:wrap type="topAndBottom" anchorx="page"/>
              </v:group>
            </w:pict>
          </mc:Fallback>
        </mc:AlternateContent>
      </w:r>
    </w:p>
    <w:p w:rsidR="002F0221" w:rsidRDefault="002F0221">
      <w:pPr>
        <w:pStyle w:val="Corpodetexto"/>
        <w:spacing w:before="4"/>
        <w:rPr>
          <w:sz w:val="8"/>
        </w:rPr>
      </w:pPr>
    </w:p>
    <w:p w:rsidR="002F0221" w:rsidRDefault="00B0429E">
      <w:pPr>
        <w:spacing w:before="55"/>
        <w:ind w:left="1540"/>
        <w:rPr>
          <w:rFonts w:ascii="Calibri" w:hAnsi="Calibri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625475</wp:posOffset>
                </wp:positionV>
                <wp:extent cx="6680200" cy="19685"/>
                <wp:effectExtent l="0" t="0" r="0" b="0"/>
                <wp:wrapTopAndBottom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985"/>
                          <a:chExt cx="10520" cy="31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0" y="984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00" y="984"/>
                            <a:ext cx="10520" cy="31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985 985"/>
                              <a:gd name="T3" fmla="*/ 985 h 31"/>
                              <a:gd name="T4" fmla="+- 0 11205 700"/>
                              <a:gd name="T5" fmla="*/ T4 w 10520"/>
                              <a:gd name="T6" fmla="+- 0 1000 985"/>
                              <a:gd name="T7" fmla="*/ 1000 h 31"/>
                              <a:gd name="T8" fmla="+- 0 700 700"/>
                              <a:gd name="T9" fmla="*/ T8 w 10520"/>
                              <a:gd name="T10" fmla="+- 0 1000 985"/>
                              <a:gd name="T11" fmla="*/ 1000 h 31"/>
                              <a:gd name="T12" fmla="+- 0 700 700"/>
                              <a:gd name="T13" fmla="*/ T12 w 10520"/>
                              <a:gd name="T14" fmla="+- 0 1015 985"/>
                              <a:gd name="T15" fmla="*/ 1015 h 31"/>
                              <a:gd name="T16" fmla="+- 0 11205 700"/>
                              <a:gd name="T17" fmla="*/ T16 w 10520"/>
                              <a:gd name="T18" fmla="+- 0 1015 985"/>
                              <a:gd name="T19" fmla="*/ 1015 h 31"/>
                              <a:gd name="T20" fmla="+- 0 11220 700"/>
                              <a:gd name="T21" fmla="*/ T20 w 10520"/>
                              <a:gd name="T22" fmla="+- 0 1015 985"/>
                              <a:gd name="T23" fmla="*/ 1015 h 31"/>
                              <a:gd name="T24" fmla="+- 0 11220 700"/>
                              <a:gd name="T25" fmla="*/ T24 w 10520"/>
                              <a:gd name="T26" fmla="+- 0 1000 985"/>
                              <a:gd name="T27" fmla="*/ 1000 h 31"/>
                              <a:gd name="T28" fmla="+- 0 11220 700"/>
                              <a:gd name="T29" fmla="*/ T28 w 10520"/>
                              <a:gd name="T30" fmla="+- 0 985 985"/>
                              <a:gd name="T31" fmla="*/ 98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1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700" y="984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1015 985"/>
                              <a:gd name="T3" fmla="*/ 1015 h 31"/>
                              <a:gd name="T4" fmla="+- 0 700 700"/>
                              <a:gd name="T5" fmla="*/ T4 w 15"/>
                              <a:gd name="T6" fmla="+- 0 985 985"/>
                              <a:gd name="T7" fmla="*/ 985 h 31"/>
                              <a:gd name="T8" fmla="+- 0 715 700"/>
                              <a:gd name="T9" fmla="*/ T8 w 15"/>
                              <a:gd name="T10" fmla="+- 0 985 985"/>
                              <a:gd name="T11" fmla="*/ 985 h 31"/>
                              <a:gd name="T12" fmla="+- 0 715 700"/>
                              <a:gd name="T13" fmla="*/ T12 w 15"/>
                              <a:gd name="T14" fmla="+- 0 1000 985"/>
                              <a:gd name="T15" fmla="*/ 1000 h 31"/>
                              <a:gd name="T16" fmla="+- 0 700 700"/>
                              <a:gd name="T17" fmla="*/ T16 w 15"/>
                              <a:gd name="T18" fmla="+- 0 1015 985"/>
                              <a:gd name="T19" fmla="*/ 101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8A207" id="Group 7" o:spid="_x0000_s1026" style="position:absolute;margin-left:35pt;margin-top:49.25pt;width:526pt;height:1.55pt;z-index:-15727104;mso-wrap-distance-left:0;mso-wrap-distance-right:0;mso-position-horizontal-relative:page" coordorigin="700,985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">
                <v:rect id="Rectangle 10" o:spid="_x0000_s1027" style="position:absolute;left:700;top:984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sgcAA&#10;AADbAAAADwAAAGRycy9kb3ducmV2LnhtbERPTWuDQBC9F/oflin01qwJVILNJjSC0F4K0UiugztV&#10;6e6suBu1/75bCOQ2j/c5u8NijZho9L1jBetVAoK4cbrnVsG5Kl62IHxA1mgck4Jf8nDYPz7sMNNu&#10;5hNNZWhFDGGfoYIuhCGT0jcdWfQrNxBH7tuNFkOEYyv1iHMMt0ZukiSVFnuODR0OlHfU/JRXq+Cr&#10;qV8Lm0zH2pTOfWKeV+bSK/X8tLy/gQi0hLv45v7QcX4K/7/EA+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ksgcAAAADbAAAADwAAAAAAAAAAAAAAAACYAgAAZHJzL2Rvd25y&#10;ZXYueG1sUEsFBgAAAAAEAAQA9QAAAIUDAAAAAA==&#10;" fillcolor="#999" stroked="f"/>
                <v:shape id="Freeform 9" o:spid="_x0000_s1028" style="position:absolute;left:700;top:984;width:10520;height:31;visibility:visible;mso-wrap-style:square;v-text-anchor:top" coordsize="1052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1PMIA&#10;AADbAAAADwAAAGRycy9kb3ducmV2LnhtbERPS2vCQBC+F/wPywi91U1TaSW6ivaBHgrS6MHjmJ0m&#10;IdnZsLtq/PeuUOhtPr7nzBa9acWZnK8tK3geJSCIC6trLhXsd19PExA+IGtsLZOCK3lYzAcPM8y0&#10;vfAPnfNQihjCPkMFVQhdJqUvKjLoR7YjjtyvdQZDhK6U2uElhptWpknyKg3WHBsq7Oi9oqLJT0ZB&#10;l7M+rdOP4+dBj1/kd7F1zWqr1OOwX05BBOrDv/jPvdFx/hv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TU8wgAAANsAAAAPAAAAAAAAAAAAAAAAAJgCAABkcnMvZG93&#10;bnJldi54bWxQSwUGAAAAAAQABAD1AAAAhwMAAAAA&#10;" path="m10520,r-15,15l,15,,30r10505,l10520,30r,-15l10520,xe" fillcolor="#ededed" stroked="f">
                  <v:path arrowok="t" o:connecttype="custom" o:connectlocs="10520,985;10505,1000;0,1000;0,1015;10505,1015;10520,1015;10520,1000;10520,985" o:connectangles="0,0,0,0,0,0,0,0"/>
                </v:shape>
                <v:shape id="Freeform 8" o:spid="_x0000_s1029" style="position:absolute;left:700;top:98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p0SsQA&#10;AADbAAAADwAAAGRycy9kb3ducmV2LnhtbESPQW/CMAyF75P4D5EncRspPbCtIyCYhMQJbYzLblZj&#10;ko7GqZqMln+PD5N2s/We3/u8XI+hVVfqUxPZwHxWgCKuo23YGTh97Z5eQKWMbLGNTAZulGC9mjws&#10;sbJx4E+6HrNTEsKpQgM+567SOtWeAqZZ7IhFO8c+YJa1d9r2OEh4aHVZFAsdsGFp8NjRu6f6cvwN&#10;Btz3wW2K+LP7uLw+l8NpvnXl2RszfRw3b6Ayjfnf/He9t4Ivs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dErEAAAA2wAAAA8AAAAAAAAAAAAAAAAAmAIAAGRycy9k&#10;b3ducmV2LnhtbFBLBQYAAAAABAAEAPUAAACJAwAAAAA=&#10;" path="m,30l,,15,r,15l,30xe" fillcolor="#999" stroked="f">
                  <v:path arrowok="t" o:connecttype="custom" o:connectlocs="0,1015;0,985;15,985;15,1000;0,1015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473123</wp:posOffset>
            </wp:positionH>
            <wp:positionV relativeFrom="paragraph">
              <wp:posOffset>-13126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492182</wp:posOffset>
            </wp:positionH>
            <wp:positionV relativeFrom="paragraph">
              <wp:posOffset>730165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Documento assinado eletronicamente por </w:t>
      </w:r>
      <w:r>
        <w:rPr>
          <w:rFonts w:ascii="Calibri" w:hAnsi="Calibri"/>
          <w:b/>
        </w:rPr>
        <w:t>Nicola Moreira Miccione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</w:rPr>
        <w:t>Secretário de Estado</w:t>
      </w:r>
      <w:r>
        <w:rPr>
          <w:rFonts w:ascii="Calibri" w:hAnsi="Calibri"/>
        </w:rPr>
        <w:t>, 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02/03/2022,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às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14:27,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conforme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horário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Brasília,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fundamento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21º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22º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47"/>
        </w:rPr>
        <w:t xml:space="preserve"> </w:t>
      </w:r>
      <w:hyperlink r:id="rId23">
        <w:r>
          <w:rPr>
            <w:rFonts w:ascii="Calibri" w:hAnsi="Calibri"/>
            <w:color w:val="0000ED"/>
            <w:u w:val="single" w:color="0000ED"/>
          </w:rPr>
          <w:t>Decreto</w:t>
        </w:r>
        <w:r>
          <w:rPr>
            <w:rFonts w:ascii="Calibri" w:hAnsi="Calibri"/>
            <w:color w:val="0000ED"/>
            <w:spacing w:val="-1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nº 46.730, de 9 de agosto</w:t>
        </w:r>
        <w:r>
          <w:rPr>
            <w:rFonts w:ascii="Calibri" w:hAnsi="Calibri"/>
            <w:color w:val="0000ED"/>
            <w:spacing w:val="-1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de 2019</w:t>
        </w:r>
      </w:hyperlink>
      <w:r>
        <w:rPr>
          <w:rFonts w:ascii="Calibri" w:hAnsi="Calibri"/>
        </w:rPr>
        <w:t>.</w:t>
      </w:r>
    </w:p>
    <w:p w:rsidR="002F0221" w:rsidRDefault="00B0429E">
      <w:pPr>
        <w:spacing w:before="181"/>
        <w:ind w:left="1495" w:right="303"/>
        <w:rPr>
          <w:rFonts w:ascii="Calibri" w:hAnsi="Calibri"/>
        </w:rPr>
      </w:pPr>
      <w:r>
        <w:rPr>
          <w:rFonts w:ascii="Calibri" w:hAnsi="Calibri"/>
        </w:rPr>
        <w:t>A autenticidade deste documento pode ser conferida no site</w:t>
      </w:r>
      <w:r>
        <w:rPr>
          <w:rFonts w:ascii="Calibri" w:hAnsi="Calibri"/>
          <w:spacing w:val="1"/>
        </w:rPr>
        <w:t xml:space="preserve"> </w:t>
      </w:r>
      <w:hyperlink r:id="rId24">
        <w:r>
          <w:rPr>
            <w:rFonts w:ascii="Calibri" w:hAnsi="Calibri"/>
            <w:color w:val="0000ED"/>
            <w:u w:val="single" w:color="0000ED"/>
          </w:rPr>
          <w:t>http://sei.fazenda.rj.gov.br/sei/controlador_externo.php?</w:t>
        </w:r>
        <w:r>
          <w:rPr>
            <w:rFonts w:ascii="Calibri" w:hAnsi="Calibri"/>
            <w:color w:val="0000ED"/>
            <w:spacing w:val="1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acao=documento_conferir&amp;id_or</w:t>
        </w:r>
        <w:r>
          <w:rPr>
            <w:rFonts w:ascii="Calibri" w:hAnsi="Calibri"/>
            <w:color w:val="0000ED"/>
          </w:rPr>
          <w:t>g</w:t>
        </w:r>
        <w:r>
          <w:rPr>
            <w:rFonts w:ascii="Calibri" w:hAnsi="Calibri"/>
            <w:color w:val="0000ED"/>
            <w:u w:val="single" w:color="0000ED"/>
          </w:rPr>
          <w:t>ao_acesso_externo=6</w:t>
        </w:r>
        <w:r>
          <w:rPr>
            <w:rFonts w:ascii="Calibri" w:hAnsi="Calibri"/>
          </w:rPr>
          <w:t>,</w:t>
        </w:r>
      </w:hyperlink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informando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código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verificador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b/>
        </w:rPr>
        <w:t>29281684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 código CRC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0BEAA1E5</w:t>
      </w:r>
      <w:r>
        <w:rPr>
          <w:rFonts w:ascii="Calibri" w:hAnsi="Calibri"/>
        </w:rPr>
        <w:t>.</w:t>
      </w:r>
    </w:p>
    <w:p w:rsidR="002F0221" w:rsidRDefault="00B0429E">
      <w:pPr>
        <w:pStyle w:val="Corpodetexto"/>
        <w:spacing w:before="10"/>
        <w:rPr>
          <w:rFonts w:ascii="Calibri"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108585</wp:posOffset>
                </wp:positionV>
                <wp:extent cx="6661150" cy="19685"/>
                <wp:effectExtent l="0" t="0" r="0" b="0"/>
                <wp:wrapTopAndBottom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9685"/>
                          <a:chOff x="715" y="171"/>
                          <a:chExt cx="10490" cy="31"/>
                        </a:xfrm>
                      </wpg:grpSpPr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15" y="171"/>
                            <a:ext cx="1049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715" y="171"/>
                            <a:ext cx="10490" cy="31"/>
                          </a:xfrm>
                          <a:custGeom>
                            <a:avLst/>
                            <a:gdLst>
                              <a:gd name="T0" fmla="+- 0 11205 715"/>
                              <a:gd name="T1" fmla="*/ T0 w 10490"/>
                              <a:gd name="T2" fmla="+- 0 171 171"/>
                              <a:gd name="T3" fmla="*/ 171 h 31"/>
                              <a:gd name="T4" fmla="+- 0 11190 715"/>
                              <a:gd name="T5" fmla="*/ T4 w 10490"/>
                              <a:gd name="T6" fmla="+- 0 186 171"/>
                              <a:gd name="T7" fmla="*/ 186 h 31"/>
                              <a:gd name="T8" fmla="+- 0 715 715"/>
                              <a:gd name="T9" fmla="*/ T8 w 10490"/>
                              <a:gd name="T10" fmla="+- 0 186 171"/>
                              <a:gd name="T11" fmla="*/ 186 h 31"/>
                              <a:gd name="T12" fmla="+- 0 715 715"/>
                              <a:gd name="T13" fmla="*/ T12 w 10490"/>
                              <a:gd name="T14" fmla="+- 0 201 171"/>
                              <a:gd name="T15" fmla="*/ 201 h 31"/>
                              <a:gd name="T16" fmla="+- 0 11190 715"/>
                              <a:gd name="T17" fmla="*/ T16 w 10490"/>
                              <a:gd name="T18" fmla="+- 0 201 171"/>
                              <a:gd name="T19" fmla="*/ 201 h 31"/>
                              <a:gd name="T20" fmla="+- 0 11205 715"/>
                              <a:gd name="T21" fmla="*/ T20 w 10490"/>
                              <a:gd name="T22" fmla="+- 0 201 171"/>
                              <a:gd name="T23" fmla="*/ 201 h 31"/>
                              <a:gd name="T24" fmla="+- 0 11205 715"/>
                              <a:gd name="T25" fmla="*/ T24 w 10490"/>
                              <a:gd name="T26" fmla="+- 0 186 171"/>
                              <a:gd name="T27" fmla="*/ 186 h 31"/>
                              <a:gd name="T28" fmla="+- 0 11205 715"/>
                              <a:gd name="T29" fmla="*/ T28 w 10490"/>
                              <a:gd name="T30" fmla="+- 0 171 171"/>
                              <a:gd name="T31" fmla="*/ 1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90" h="31">
                                <a:moveTo>
                                  <a:pt x="10490" y="0"/>
                                </a:moveTo>
                                <a:lnTo>
                                  <a:pt x="1047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475" y="30"/>
                                </a:lnTo>
                                <a:lnTo>
                                  <a:pt x="10490" y="30"/>
                                </a:lnTo>
                                <a:lnTo>
                                  <a:pt x="10490" y="15"/>
                                </a:lnTo>
                                <a:lnTo>
                                  <a:pt x="10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715" y="171"/>
                            <a:ext cx="15" cy="31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15"/>
                              <a:gd name="T2" fmla="+- 0 201 171"/>
                              <a:gd name="T3" fmla="*/ 201 h 31"/>
                              <a:gd name="T4" fmla="+- 0 715 715"/>
                              <a:gd name="T5" fmla="*/ T4 w 15"/>
                              <a:gd name="T6" fmla="+- 0 171 171"/>
                              <a:gd name="T7" fmla="*/ 171 h 31"/>
                              <a:gd name="T8" fmla="+- 0 730 715"/>
                              <a:gd name="T9" fmla="*/ T8 w 15"/>
                              <a:gd name="T10" fmla="+- 0 171 171"/>
                              <a:gd name="T11" fmla="*/ 171 h 31"/>
                              <a:gd name="T12" fmla="+- 0 730 715"/>
                              <a:gd name="T13" fmla="*/ T12 w 15"/>
                              <a:gd name="T14" fmla="+- 0 186 171"/>
                              <a:gd name="T15" fmla="*/ 186 h 31"/>
                              <a:gd name="T16" fmla="+- 0 715 715"/>
                              <a:gd name="T17" fmla="*/ T16 w 15"/>
                              <a:gd name="T18" fmla="+- 0 201 171"/>
                              <a:gd name="T19" fmla="*/ 2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FAF72" id="Group 3" o:spid="_x0000_s1026" style="position:absolute;margin-left:35.75pt;margin-top:8.55pt;width:524.5pt;height:1.55pt;z-index:-15726592;mso-wrap-distance-left:0;mso-wrap-distance-right:0;mso-position-horizontal-relative:page" coordorigin="715,171" coordsize="1049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">
                <v:rect id="Rectangle 6" o:spid="_x0000_s1027" style="position:absolute;left:715;top:171;width:1049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qgsAA&#10;AADbAAAADwAAAGRycy9kb3ducmV2LnhtbERPTWuDQBC9B/oflin0lqwRWoLNJjSCkF4K0UqvgztV&#10;6e6suBu1/74bKOQ2j/c5++NijZho9L1jBdtNAoK4cbrnVsFnVax3IHxA1mgck4Jf8nA8PKz2mGk3&#10;84WmMrQihrDPUEEXwpBJ6ZuOLPqNG4gj9+1GiyHCsZV6xDmGWyPTJHmRFnuODR0OlHfU/JRXq+Cj&#10;qZ8Lm0yn2pTOvWOeV+arV+rpcXl7BRFoCXfxv/us4/wUbr/EA+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IqgsAAAADbAAAADwAAAAAAAAAAAAAAAACYAgAAZHJzL2Rvd25y&#10;ZXYueG1sUEsFBgAAAAAEAAQA9QAAAIUDAAAAAA==&#10;" fillcolor="#999" stroked="f"/>
                <v:shape id="Freeform 5" o:spid="_x0000_s1028" style="position:absolute;left:715;top:171;width:10490;height:31;visibility:visible;mso-wrap-style:square;v-text-anchor:top" coordsize="1049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Q88IA&#10;AADbAAAADwAAAGRycy9kb3ducmV2LnhtbERPTWvCQBC9F/wPywje6sZIS4muooGCEEqI7aHHMTtN&#10;QrOzYXcb4793C4Xe5vE+Z7ufTC9Gcr6zrGC1TEAQ11Z33Cj4eH99fAHhA7LG3jIpuJGH/W72sMVM&#10;2ytXNJ5DI2II+wwVtCEMmZS+bsmgX9qBOHJf1hkMEbpGaofXGG56mSbJszTYcWxocaC8pfr7/GMU&#10;FCm/lVXprSnd4XO8HN0pfyqUWsynwwZEoCn8i//cJ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5DzwgAAANsAAAAPAAAAAAAAAAAAAAAAAJgCAABkcnMvZG93&#10;bnJldi54bWxQSwUGAAAAAAQABAD1AAAAhwMAAAAA&#10;" path="m10490,r-15,15l,15,,30r10475,l10490,30r,-15l10490,xe" fillcolor="#ededed" stroked="f">
                  <v:path arrowok="t" o:connecttype="custom" o:connectlocs="10490,171;10475,186;0,186;0,201;10475,201;10490,201;10490,186;10490,171" o:connectangles="0,0,0,0,0,0,0,0"/>
                </v:shape>
                <v:shape id="Freeform 4" o:spid="_x0000_s1029" style="position:absolute;left:715;top:171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+T8EA&#10;AADbAAAADwAAAGRycy9kb3ducmV2LnhtbERPTWsCMRC9F/wPYQRvNesira5GUUHwVFr14m3YjMnq&#10;ZrJsorv9902h0Ns83ucs172rxZPaUHlWMBlnIIhLrys2Cs6n/esMRIjIGmvPpOCbAqxXg5clFtp3&#10;/EXPYzQihXAoUIGNsSmkDKUlh2HsG+LEXX3rMCbYGqlb7FK4q2WeZW/SYcWpwWJDO0vl/fhwCszl&#10;w2wyf9t/3ufveXeebE1+tUqNhv1mASJSH//Ff+6DTvO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fk/BAAAA2wAAAA8AAAAAAAAAAAAAAAAAmAIAAGRycy9kb3du&#10;cmV2LnhtbFBLBQYAAAAABAAEAPUAAACGAwAAAAA=&#10;" path="m,30l,,15,r,15l,30xe" fillcolor="#999" stroked="f">
                  <v:path arrowok="t" o:connecttype="custom" o:connectlocs="0,201;0,171;15,171;15,186;0,201" o:connectangles="0,0,0,0,0"/>
                </v:shape>
                <w10:wrap type="topAndBottom" anchorx="page"/>
              </v:group>
            </w:pict>
          </mc:Fallback>
        </mc:AlternateContent>
      </w:r>
    </w:p>
    <w:p w:rsidR="002F0221" w:rsidRDefault="002F0221">
      <w:pPr>
        <w:pStyle w:val="Corpodetexto"/>
        <w:rPr>
          <w:rFonts w:ascii="Calibri"/>
          <w:sz w:val="20"/>
        </w:rPr>
      </w:pPr>
    </w:p>
    <w:p w:rsidR="002F0221" w:rsidRDefault="002F0221">
      <w:pPr>
        <w:pStyle w:val="Corpodetexto"/>
        <w:rPr>
          <w:rFonts w:ascii="Calibri"/>
          <w:sz w:val="20"/>
        </w:rPr>
      </w:pPr>
    </w:p>
    <w:p w:rsidR="002F0221" w:rsidRDefault="00B0429E">
      <w:pPr>
        <w:pStyle w:val="Corpodetexto"/>
        <w:spacing w:before="7"/>
        <w:rPr>
          <w:rFonts w:ascii="Calibri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176530</wp:posOffset>
                </wp:positionV>
                <wp:extent cx="6642100" cy="2921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308 278"/>
                            <a:gd name="T3" fmla="*/ 308 h 46"/>
                            <a:gd name="T4" fmla="+- 0 730 730"/>
                            <a:gd name="T5" fmla="*/ T4 w 10460"/>
                            <a:gd name="T6" fmla="+- 0 308 278"/>
                            <a:gd name="T7" fmla="*/ 308 h 46"/>
                            <a:gd name="T8" fmla="+- 0 730 730"/>
                            <a:gd name="T9" fmla="*/ T8 w 10460"/>
                            <a:gd name="T10" fmla="+- 0 323 278"/>
                            <a:gd name="T11" fmla="*/ 323 h 46"/>
                            <a:gd name="T12" fmla="+- 0 11190 730"/>
                            <a:gd name="T13" fmla="*/ T12 w 10460"/>
                            <a:gd name="T14" fmla="+- 0 323 278"/>
                            <a:gd name="T15" fmla="*/ 323 h 46"/>
                            <a:gd name="T16" fmla="+- 0 11190 730"/>
                            <a:gd name="T17" fmla="*/ T16 w 10460"/>
                            <a:gd name="T18" fmla="+- 0 308 278"/>
                            <a:gd name="T19" fmla="*/ 308 h 46"/>
                            <a:gd name="T20" fmla="+- 0 11190 730"/>
                            <a:gd name="T21" fmla="*/ T20 w 10460"/>
                            <a:gd name="T22" fmla="+- 0 278 278"/>
                            <a:gd name="T23" fmla="*/ 278 h 46"/>
                            <a:gd name="T24" fmla="+- 0 730 730"/>
                            <a:gd name="T25" fmla="*/ T24 w 10460"/>
                            <a:gd name="T26" fmla="+- 0 278 278"/>
                            <a:gd name="T27" fmla="*/ 278 h 46"/>
                            <a:gd name="T28" fmla="+- 0 730 730"/>
                            <a:gd name="T29" fmla="*/ T28 w 10460"/>
                            <a:gd name="T30" fmla="+- 0 293 278"/>
                            <a:gd name="T31" fmla="*/ 293 h 46"/>
                            <a:gd name="T32" fmla="+- 0 11190 730"/>
                            <a:gd name="T33" fmla="*/ T32 w 10460"/>
                            <a:gd name="T34" fmla="+- 0 293 278"/>
                            <a:gd name="T35" fmla="*/ 293 h 46"/>
                            <a:gd name="T36" fmla="+- 0 11190 730"/>
                            <a:gd name="T37" fmla="*/ T36 w 10460"/>
                            <a:gd name="T38" fmla="+- 0 278 278"/>
                            <a:gd name="T39" fmla="*/ 278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FCF7" id="AutoShape 2" o:spid="_x0000_s1026" style="position:absolute;margin-left:36.5pt;margin-top:13.9pt;width:523pt;height:2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" path="m10460,30l,30,,45r10460,l10460,30xm10460,l,,,15r10460,l10460,xe" fillcolor="#333" stroked="f">
                <v:path arrowok="t" o:connecttype="custom" o:connectlocs="6642100,195580;0,195580;0,205105;6642100,205105;6642100,195580;6642100,176530;0,176530;0,186055;6642100,186055;6642100,176530" o:connectangles="0,0,0,0,0,0,0,0,0,0"/>
                <w10:wrap type="topAndBottom" anchorx="page"/>
              </v:shape>
            </w:pict>
          </mc:Fallback>
        </mc:AlternateContent>
      </w:r>
    </w:p>
    <w:p w:rsidR="002F0221" w:rsidRDefault="00B0429E">
      <w:pPr>
        <w:tabs>
          <w:tab w:val="left" w:pos="9391"/>
        </w:tabs>
        <w:spacing w:line="214" w:lineRule="exact"/>
        <w:ind w:left="130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Referência: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Processo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nº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SEI-150001/012252/2021</w:t>
      </w:r>
      <w:r>
        <w:rPr>
          <w:rFonts w:ascii="Calibri" w:hAnsi="Calibri"/>
          <w:sz w:val="18"/>
        </w:rPr>
        <w:tab/>
        <w:t>SEI nº 29281684</w:t>
      </w:r>
    </w:p>
    <w:sectPr w:rsidR="002F0221">
      <w:pgSz w:w="11900" w:h="16840"/>
      <w:pgMar w:top="48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429E">
      <w:r>
        <w:separator/>
      </w:r>
    </w:p>
  </w:endnote>
  <w:endnote w:type="continuationSeparator" w:id="0">
    <w:p w:rsidR="00000000" w:rsidRDefault="00B0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21" w:rsidRDefault="00B042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915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https://sei.fazenda.rj.gov.br/sei/controlador.php?acao=documento_imprimir_web&amp;acao_origem=arvore_visualizar&amp;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id_documento=32645770&amp;inf…</w:t>
                          </w:r>
                          <w:r>
                            <w:rPr>
                              <w:rFonts w:ascii="Arial MT" w:hAnsi="Arial MT"/>
                              <w:spacing w:val="7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5.45pt;margin-top:816.65pt;width:547.1pt;height:11.05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w7sA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" filled="f" stroked="f">
              <v:textbox inset="0,0,0,0">
                <w:txbxContent>
                  <w:p w:rsidR="002F0221" w:rsidRDefault="00B0429E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https://sei.fazenda.rj.gov.br/sei/controlador.php?acao=documento_imprimir_web&amp;acao_origem=arvore_visualizar&amp;</w:t>
                    </w:r>
                    <w:r>
                      <w:rPr>
                        <w:rFonts w:ascii="Arial MT" w:hAnsi="Arial MT"/>
                        <w:sz w:val="16"/>
                      </w:rPr>
                      <w:t>id_documento=32645770&amp;inf…</w:t>
                    </w:r>
                    <w:r>
                      <w:rPr>
                        <w:rFonts w:ascii="Arial MT" w:hAnsi="Arial MT"/>
                        <w:spacing w:val="7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21" w:rsidRDefault="00B042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9068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tabs>
                              <w:tab w:val="left" w:pos="10460"/>
                            </w:tabs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https://sei.fazenda.rj.gov.br/sei/controlador.php?acao=documento_imprimir_web&amp;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acao_origem=arvore_visualizar&amp;id_documento=32645770&amp;i…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5.45pt;margin-top:816.65pt;width:547.1pt;height:11.05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s0rw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" filled="f" stroked="f">
              <v:textbox inset="0,0,0,0">
                <w:txbxContent>
                  <w:p w:rsidR="002F0221" w:rsidRDefault="00B0429E">
                    <w:pPr>
                      <w:tabs>
                        <w:tab w:val="left" w:pos="10460"/>
                      </w:tabs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https://sei.fazenda.rj.gov.br/sei/controlador.php?acao=documento_imprimir_web&amp;</w:t>
                    </w:r>
                    <w:r>
                      <w:rPr>
                        <w:rFonts w:ascii="Arial MT" w:hAnsi="Arial MT"/>
                        <w:sz w:val="16"/>
                      </w:rPr>
                      <w:t>acao_origem=arvore_visualizar&amp;id_documento=32645770&amp;i…</w:t>
                    </w:r>
                    <w:r>
                      <w:rPr>
                        <w:rFonts w:ascii="Arial MT" w:hAnsi="Arial MT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429E">
      <w:r>
        <w:separator/>
      </w:r>
    </w:p>
  </w:footnote>
  <w:footnote w:type="continuationSeparator" w:id="0">
    <w:p w:rsidR="00000000" w:rsidRDefault="00B0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21" w:rsidRDefault="00B042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81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2155" cy="1390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04/03/22, 18:37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.45pt;margin-top:13.75pt;width:57.65pt;height:10.95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Z4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" filled="f" stroked="f">
              <v:textbox inset="0,0,0,0">
                <w:txbxContent>
                  <w:p w:rsidR="002F0221" w:rsidRDefault="00B0429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04/03/22, 18:37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8640" behindDoc="1" locked="0" layoutInCell="1" allowOverlap="1">
              <wp:simplePos x="0" y="0"/>
              <wp:positionH relativeFrom="page">
                <wp:posOffset>3324860</wp:posOffset>
              </wp:positionH>
              <wp:positionV relativeFrom="page">
                <wp:posOffset>174625</wp:posOffset>
              </wp:positionV>
              <wp:extent cx="1996440" cy="13906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SEI/ERJ - 29281684 - Edital de Licitação 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61.8pt;margin-top:13.75pt;width:157.2pt;height:10.95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90sAIAALA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" filled="f" stroked="f">
              <v:textbox inset="0,0,0,0">
                <w:txbxContent>
                  <w:p w:rsidR="002F0221" w:rsidRDefault="00B0429E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SEI/ERJ - 29281684 - Edital de Licitação 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21" w:rsidRDefault="00B042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966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215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04/03/22, 18:37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5.45pt;margin-top:13.75pt;width:57.65pt;height:10.95pt;z-index:-162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" filled="f" stroked="f">
              <v:textbox inset="0,0,0,0">
                <w:txbxContent>
                  <w:p w:rsidR="002F0221" w:rsidRDefault="00B0429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04/03/22, 18:37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90176" behindDoc="1" locked="0" layoutInCell="1" allowOverlap="1">
              <wp:simplePos x="0" y="0"/>
              <wp:positionH relativeFrom="page">
                <wp:posOffset>3324860</wp:posOffset>
              </wp:positionH>
              <wp:positionV relativeFrom="page">
                <wp:posOffset>174625</wp:posOffset>
              </wp:positionV>
              <wp:extent cx="199644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21" w:rsidRDefault="00B0429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SEI/ERJ - 29281684 - Edital de Licitação 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61.8pt;margin-top:13.75pt;width:157.2pt;height:10.95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Borg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" filled="f" stroked="f">
              <v:textbox inset="0,0,0,0">
                <w:txbxContent>
                  <w:p w:rsidR="002F0221" w:rsidRDefault="00B0429E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SEI/ERJ - 29281684 - Edital de Licitação 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1EFC"/>
    <w:multiLevelType w:val="hybridMultilevel"/>
    <w:tmpl w:val="DCF68934"/>
    <w:lvl w:ilvl="0" w:tplc="30D4945C">
      <w:start w:val="1"/>
      <w:numFmt w:val="lowerLetter"/>
      <w:lvlText w:val="%1)"/>
      <w:lvlJc w:val="left"/>
      <w:pPr>
        <w:ind w:left="220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F844BBA">
      <w:numFmt w:val="bullet"/>
      <w:lvlText w:val="•"/>
      <w:lvlJc w:val="left"/>
      <w:pPr>
        <w:ind w:left="1271" w:hanging="279"/>
      </w:pPr>
      <w:rPr>
        <w:rFonts w:hint="default"/>
        <w:lang w:val="pt-PT" w:eastAsia="en-US" w:bidi="ar-SA"/>
      </w:rPr>
    </w:lvl>
    <w:lvl w:ilvl="2" w:tplc="A386CED4">
      <w:numFmt w:val="bullet"/>
      <w:lvlText w:val="•"/>
      <w:lvlJc w:val="left"/>
      <w:pPr>
        <w:ind w:left="2323" w:hanging="279"/>
      </w:pPr>
      <w:rPr>
        <w:rFonts w:hint="default"/>
        <w:lang w:val="pt-PT" w:eastAsia="en-US" w:bidi="ar-SA"/>
      </w:rPr>
    </w:lvl>
    <w:lvl w:ilvl="3" w:tplc="3D322D1A">
      <w:numFmt w:val="bullet"/>
      <w:lvlText w:val="•"/>
      <w:lvlJc w:val="left"/>
      <w:pPr>
        <w:ind w:left="3375" w:hanging="279"/>
      </w:pPr>
      <w:rPr>
        <w:rFonts w:hint="default"/>
        <w:lang w:val="pt-PT" w:eastAsia="en-US" w:bidi="ar-SA"/>
      </w:rPr>
    </w:lvl>
    <w:lvl w:ilvl="4" w:tplc="CC961E00">
      <w:numFmt w:val="bullet"/>
      <w:lvlText w:val="•"/>
      <w:lvlJc w:val="left"/>
      <w:pPr>
        <w:ind w:left="4427" w:hanging="279"/>
      </w:pPr>
      <w:rPr>
        <w:rFonts w:hint="default"/>
        <w:lang w:val="pt-PT" w:eastAsia="en-US" w:bidi="ar-SA"/>
      </w:rPr>
    </w:lvl>
    <w:lvl w:ilvl="5" w:tplc="6BE82B92">
      <w:numFmt w:val="bullet"/>
      <w:lvlText w:val="•"/>
      <w:lvlJc w:val="left"/>
      <w:pPr>
        <w:ind w:left="5479" w:hanging="279"/>
      </w:pPr>
      <w:rPr>
        <w:rFonts w:hint="default"/>
        <w:lang w:val="pt-PT" w:eastAsia="en-US" w:bidi="ar-SA"/>
      </w:rPr>
    </w:lvl>
    <w:lvl w:ilvl="6" w:tplc="00B2FCD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 w:tplc="6200EE4A">
      <w:numFmt w:val="bullet"/>
      <w:lvlText w:val="•"/>
      <w:lvlJc w:val="left"/>
      <w:pPr>
        <w:ind w:left="7583" w:hanging="279"/>
      </w:pPr>
      <w:rPr>
        <w:rFonts w:hint="default"/>
        <w:lang w:val="pt-PT" w:eastAsia="en-US" w:bidi="ar-SA"/>
      </w:rPr>
    </w:lvl>
    <w:lvl w:ilvl="8" w:tplc="3850D626">
      <w:numFmt w:val="bullet"/>
      <w:lvlText w:val="•"/>
      <w:lvlJc w:val="left"/>
      <w:pPr>
        <w:ind w:left="8635" w:hanging="279"/>
      </w:pPr>
      <w:rPr>
        <w:rFonts w:hint="default"/>
        <w:lang w:val="pt-PT" w:eastAsia="en-US" w:bidi="ar-SA"/>
      </w:rPr>
    </w:lvl>
  </w:abstractNum>
  <w:abstractNum w:abstractNumId="1">
    <w:nsid w:val="18202DEE"/>
    <w:multiLevelType w:val="multilevel"/>
    <w:tmpl w:val="35A8B47E"/>
    <w:lvl w:ilvl="0">
      <w:start w:val="2"/>
      <w:numFmt w:val="decimal"/>
      <w:lvlText w:val="%1"/>
      <w:lvlJc w:val="left"/>
      <w:pPr>
        <w:ind w:left="220" w:hanging="37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0" w:hanging="3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7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5" w:hanging="376"/>
      </w:pPr>
      <w:rPr>
        <w:rFonts w:hint="default"/>
        <w:lang w:val="pt-PT" w:eastAsia="en-US" w:bidi="ar-SA"/>
      </w:rPr>
    </w:lvl>
  </w:abstractNum>
  <w:abstractNum w:abstractNumId="2">
    <w:nsid w:val="1AF44781"/>
    <w:multiLevelType w:val="multilevel"/>
    <w:tmpl w:val="F4AC0CDA"/>
    <w:lvl w:ilvl="0">
      <w:start w:val="1"/>
      <w:numFmt w:val="decimal"/>
      <w:lvlText w:val="%1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8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80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47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95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3" w:hanging="841"/>
      </w:pPr>
      <w:rPr>
        <w:rFonts w:hint="default"/>
        <w:lang w:val="pt-PT" w:eastAsia="en-US" w:bidi="ar-SA"/>
      </w:rPr>
    </w:lvl>
  </w:abstractNum>
  <w:abstractNum w:abstractNumId="3">
    <w:nsid w:val="1B4F664A"/>
    <w:multiLevelType w:val="hybridMultilevel"/>
    <w:tmpl w:val="EA44CAF2"/>
    <w:lvl w:ilvl="0" w:tplc="2E7A556E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8A0801A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C818B53A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21AAC05C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0A048306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1B3088FE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0FD478EE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DC984626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8648DE10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4">
    <w:nsid w:val="1D230F87"/>
    <w:multiLevelType w:val="hybridMultilevel"/>
    <w:tmpl w:val="CEBA5A92"/>
    <w:lvl w:ilvl="0" w:tplc="0CAEDC28">
      <w:start w:val="1"/>
      <w:numFmt w:val="lowerLetter"/>
      <w:lvlText w:val="%1)"/>
      <w:lvlJc w:val="left"/>
      <w:pPr>
        <w:ind w:left="220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C003F04">
      <w:numFmt w:val="bullet"/>
      <w:lvlText w:val="•"/>
      <w:lvlJc w:val="left"/>
      <w:pPr>
        <w:ind w:left="1271" w:hanging="288"/>
      </w:pPr>
      <w:rPr>
        <w:rFonts w:hint="default"/>
        <w:lang w:val="pt-PT" w:eastAsia="en-US" w:bidi="ar-SA"/>
      </w:rPr>
    </w:lvl>
    <w:lvl w:ilvl="2" w:tplc="C5AA88A6">
      <w:numFmt w:val="bullet"/>
      <w:lvlText w:val="•"/>
      <w:lvlJc w:val="left"/>
      <w:pPr>
        <w:ind w:left="2323" w:hanging="288"/>
      </w:pPr>
      <w:rPr>
        <w:rFonts w:hint="default"/>
        <w:lang w:val="pt-PT" w:eastAsia="en-US" w:bidi="ar-SA"/>
      </w:rPr>
    </w:lvl>
    <w:lvl w:ilvl="3" w:tplc="E51283B0">
      <w:numFmt w:val="bullet"/>
      <w:lvlText w:val="•"/>
      <w:lvlJc w:val="left"/>
      <w:pPr>
        <w:ind w:left="3375" w:hanging="288"/>
      </w:pPr>
      <w:rPr>
        <w:rFonts w:hint="default"/>
        <w:lang w:val="pt-PT" w:eastAsia="en-US" w:bidi="ar-SA"/>
      </w:rPr>
    </w:lvl>
    <w:lvl w:ilvl="4" w:tplc="6A3E2ECE">
      <w:numFmt w:val="bullet"/>
      <w:lvlText w:val="•"/>
      <w:lvlJc w:val="left"/>
      <w:pPr>
        <w:ind w:left="4427" w:hanging="288"/>
      </w:pPr>
      <w:rPr>
        <w:rFonts w:hint="default"/>
        <w:lang w:val="pt-PT" w:eastAsia="en-US" w:bidi="ar-SA"/>
      </w:rPr>
    </w:lvl>
    <w:lvl w:ilvl="5" w:tplc="FE767D74">
      <w:numFmt w:val="bullet"/>
      <w:lvlText w:val="•"/>
      <w:lvlJc w:val="left"/>
      <w:pPr>
        <w:ind w:left="5479" w:hanging="288"/>
      </w:pPr>
      <w:rPr>
        <w:rFonts w:hint="default"/>
        <w:lang w:val="pt-PT" w:eastAsia="en-US" w:bidi="ar-SA"/>
      </w:rPr>
    </w:lvl>
    <w:lvl w:ilvl="6" w:tplc="5330BB7A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EB00073E">
      <w:numFmt w:val="bullet"/>
      <w:lvlText w:val="•"/>
      <w:lvlJc w:val="left"/>
      <w:pPr>
        <w:ind w:left="7583" w:hanging="288"/>
      </w:pPr>
      <w:rPr>
        <w:rFonts w:hint="default"/>
        <w:lang w:val="pt-PT" w:eastAsia="en-US" w:bidi="ar-SA"/>
      </w:rPr>
    </w:lvl>
    <w:lvl w:ilvl="8" w:tplc="16DC7468">
      <w:numFmt w:val="bullet"/>
      <w:lvlText w:val="•"/>
      <w:lvlJc w:val="left"/>
      <w:pPr>
        <w:ind w:left="8635" w:hanging="288"/>
      </w:pPr>
      <w:rPr>
        <w:rFonts w:hint="default"/>
        <w:lang w:val="pt-PT" w:eastAsia="en-US" w:bidi="ar-SA"/>
      </w:rPr>
    </w:lvl>
  </w:abstractNum>
  <w:abstractNum w:abstractNumId="5">
    <w:nsid w:val="1D3E02DB"/>
    <w:multiLevelType w:val="hybridMultilevel"/>
    <w:tmpl w:val="4F00325E"/>
    <w:lvl w:ilvl="0" w:tplc="B498CDF4">
      <w:start w:val="1"/>
      <w:numFmt w:val="lowerLetter"/>
      <w:lvlText w:val="%1)"/>
      <w:lvlJc w:val="left"/>
      <w:pPr>
        <w:ind w:left="220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100F442">
      <w:numFmt w:val="bullet"/>
      <w:lvlText w:val="•"/>
      <w:lvlJc w:val="left"/>
      <w:pPr>
        <w:ind w:left="1271" w:hanging="283"/>
      </w:pPr>
      <w:rPr>
        <w:rFonts w:hint="default"/>
        <w:lang w:val="pt-PT" w:eastAsia="en-US" w:bidi="ar-SA"/>
      </w:rPr>
    </w:lvl>
    <w:lvl w:ilvl="2" w:tplc="492EB640">
      <w:numFmt w:val="bullet"/>
      <w:lvlText w:val="•"/>
      <w:lvlJc w:val="left"/>
      <w:pPr>
        <w:ind w:left="2323" w:hanging="283"/>
      </w:pPr>
      <w:rPr>
        <w:rFonts w:hint="default"/>
        <w:lang w:val="pt-PT" w:eastAsia="en-US" w:bidi="ar-SA"/>
      </w:rPr>
    </w:lvl>
    <w:lvl w:ilvl="3" w:tplc="38F8E304">
      <w:numFmt w:val="bullet"/>
      <w:lvlText w:val="•"/>
      <w:lvlJc w:val="left"/>
      <w:pPr>
        <w:ind w:left="3375" w:hanging="283"/>
      </w:pPr>
      <w:rPr>
        <w:rFonts w:hint="default"/>
        <w:lang w:val="pt-PT" w:eastAsia="en-US" w:bidi="ar-SA"/>
      </w:rPr>
    </w:lvl>
    <w:lvl w:ilvl="4" w:tplc="A74C7EB8">
      <w:numFmt w:val="bullet"/>
      <w:lvlText w:val="•"/>
      <w:lvlJc w:val="left"/>
      <w:pPr>
        <w:ind w:left="4427" w:hanging="283"/>
      </w:pPr>
      <w:rPr>
        <w:rFonts w:hint="default"/>
        <w:lang w:val="pt-PT" w:eastAsia="en-US" w:bidi="ar-SA"/>
      </w:rPr>
    </w:lvl>
    <w:lvl w:ilvl="5" w:tplc="FCE802F8">
      <w:numFmt w:val="bullet"/>
      <w:lvlText w:val="•"/>
      <w:lvlJc w:val="left"/>
      <w:pPr>
        <w:ind w:left="5479" w:hanging="283"/>
      </w:pPr>
      <w:rPr>
        <w:rFonts w:hint="default"/>
        <w:lang w:val="pt-PT" w:eastAsia="en-US" w:bidi="ar-SA"/>
      </w:rPr>
    </w:lvl>
    <w:lvl w:ilvl="6" w:tplc="1E1EDA7C">
      <w:numFmt w:val="bullet"/>
      <w:lvlText w:val="•"/>
      <w:lvlJc w:val="left"/>
      <w:pPr>
        <w:ind w:left="6531" w:hanging="283"/>
      </w:pPr>
      <w:rPr>
        <w:rFonts w:hint="default"/>
        <w:lang w:val="pt-PT" w:eastAsia="en-US" w:bidi="ar-SA"/>
      </w:rPr>
    </w:lvl>
    <w:lvl w:ilvl="7" w:tplc="48B80F3C">
      <w:numFmt w:val="bullet"/>
      <w:lvlText w:val="•"/>
      <w:lvlJc w:val="left"/>
      <w:pPr>
        <w:ind w:left="7583" w:hanging="283"/>
      </w:pPr>
      <w:rPr>
        <w:rFonts w:hint="default"/>
        <w:lang w:val="pt-PT" w:eastAsia="en-US" w:bidi="ar-SA"/>
      </w:rPr>
    </w:lvl>
    <w:lvl w:ilvl="8" w:tplc="DBF4DAE0">
      <w:numFmt w:val="bullet"/>
      <w:lvlText w:val="•"/>
      <w:lvlJc w:val="left"/>
      <w:pPr>
        <w:ind w:left="8635" w:hanging="283"/>
      </w:pPr>
      <w:rPr>
        <w:rFonts w:hint="default"/>
        <w:lang w:val="pt-PT" w:eastAsia="en-US" w:bidi="ar-SA"/>
      </w:rPr>
    </w:lvl>
  </w:abstractNum>
  <w:abstractNum w:abstractNumId="6">
    <w:nsid w:val="236E71EB"/>
    <w:multiLevelType w:val="hybridMultilevel"/>
    <w:tmpl w:val="1FD0E486"/>
    <w:lvl w:ilvl="0" w:tplc="91A622C6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1D0138E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93B8A156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DEDAF198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F47E3546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0FD4BB6E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ED76898C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665406FC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57864468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7">
    <w:nsid w:val="26DF7740"/>
    <w:multiLevelType w:val="hybridMultilevel"/>
    <w:tmpl w:val="6CF0CD68"/>
    <w:lvl w:ilvl="0" w:tplc="9A986696">
      <w:start w:val="1"/>
      <w:numFmt w:val="lowerLetter"/>
      <w:lvlText w:val="%1)"/>
      <w:lvlJc w:val="left"/>
      <w:pPr>
        <w:ind w:left="220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79AE3A4">
      <w:numFmt w:val="bullet"/>
      <w:lvlText w:val="•"/>
      <w:lvlJc w:val="left"/>
      <w:pPr>
        <w:ind w:left="1271" w:hanging="274"/>
      </w:pPr>
      <w:rPr>
        <w:rFonts w:hint="default"/>
        <w:lang w:val="pt-PT" w:eastAsia="en-US" w:bidi="ar-SA"/>
      </w:rPr>
    </w:lvl>
    <w:lvl w:ilvl="2" w:tplc="CBEC90AA">
      <w:numFmt w:val="bullet"/>
      <w:lvlText w:val="•"/>
      <w:lvlJc w:val="left"/>
      <w:pPr>
        <w:ind w:left="2323" w:hanging="274"/>
      </w:pPr>
      <w:rPr>
        <w:rFonts w:hint="default"/>
        <w:lang w:val="pt-PT" w:eastAsia="en-US" w:bidi="ar-SA"/>
      </w:rPr>
    </w:lvl>
    <w:lvl w:ilvl="3" w:tplc="6DCA69DC">
      <w:numFmt w:val="bullet"/>
      <w:lvlText w:val="•"/>
      <w:lvlJc w:val="left"/>
      <w:pPr>
        <w:ind w:left="3375" w:hanging="274"/>
      </w:pPr>
      <w:rPr>
        <w:rFonts w:hint="default"/>
        <w:lang w:val="pt-PT" w:eastAsia="en-US" w:bidi="ar-SA"/>
      </w:rPr>
    </w:lvl>
    <w:lvl w:ilvl="4" w:tplc="B99AC26E">
      <w:numFmt w:val="bullet"/>
      <w:lvlText w:val="•"/>
      <w:lvlJc w:val="left"/>
      <w:pPr>
        <w:ind w:left="4427" w:hanging="274"/>
      </w:pPr>
      <w:rPr>
        <w:rFonts w:hint="default"/>
        <w:lang w:val="pt-PT" w:eastAsia="en-US" w:bidi="ar-SA"/>
      </w:rPr>
    </w:lvl>
    <w:lvl w:ilvl="5" w:tplc="AAE80CEC">
      <w:numFmt w:val="bullet"/>
      <w:lvlText w:val="•"/>
      <w:lvlJc w:val="left"/>
      <w:pPr>
        <w:ind w:left="5479" w:hanging="274"/>
      </w:pPr>
      <w:rPr>
        <w:rFonts w:hint="default"/>
        <w:lang w:val="pt-PT" w:eastAsia="en-US" w:bidi="ar-SA"/>
      </w:rPr>
    </w:lvl>
    <w:lvl w:ilvl="6" w:tplc="FC922C82">
      <w:numFmt w:val="bullet"/>
      <w:lvlText w:val="•"/>
      <w:lvlJc w:val="left"/>
      <w:pPr>
        <w:ind w:left="6531" w:hanging="274"/>
      </w:pPr>
      <w:rPr>
        <w:rFonts w:hint="default"/>
        <w:lang w:val="pt-PT" w:eastAsia="en-US" w:bidi="ar-SA"/>
      </w:rPr>
    </w:lvl>
    <w:lvl w:ilvl="7" w:tplc="D5A0E050">
      <w:numFmt w:val="bullet"/>
      <w:lvlText w:val="•"/>
      <w:lvlJc w:val="left"/>
      <w:pPr>
        <w:ind w:left="7583" w:hanging="274"/>
      </w:pPr>
      <w:rPr>
        <w:rFonts w:hint="default"/>
        <w:lang w:val="pt-PT" w:eastAsia="en-US" w:bidi="ar-SA"/>
      </w:rPr>
    </w:lvl>
    <w:lvl w:ilvl="8" w:tplc="EB6044F4">
      <w:numFmt w:val="bullet"/>
      <w:lvlText w:val="•"/>
      <w:lvlJc w:val="left"/>
      <w:pPr>
        <w:ind w:left="8635" w:hanging="274"/>
      </w:pPr>
      <w:rPr>
        <w:rFonts w:hint="default"/>
        <w:lang w:val="pt-PT" w:eastAsia="en-US" w:bidi="ar-SA"/>
      </w:rPr>
    </w:lvl>
  </w:abstractNum>
  <w:abstractNum w:abstractNumId="8">
    <w:nsid w:val="27F06CFB"/>
    <w:multiLevelType w:val="multilevel"/>
    <w:tmpl w:val="4D9E21C4"/>
    <w:lvl w:ilvl="0">
      <w:start w:val="1"/>
      <w:numFmt w:val="lowerLetter"/>
      <w:lvlText w:val="%1)"/>
      <w:lvlJc w:val="left"/>
      <w:pPr>
        <w:ind w:left="220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5" w:hanging="456"/>
      </w:pPr>
      <w:rPr>
        <w:rFonts w:hint="default"/>
        <w:lang w:val="pt-PT" w:eastAsia="en-US" w:bidi="ar-SA"/>
      </w:rPr>
    </w:lvl>
  </w:abstractNum>
  <w:abstractNum w:abstractNumId="9">
    <w:nsid w:val="3CA94EBA"/>
    <w:multiLevelType w:val="hybridMultilevel"/>
    <w:tmpl w:val="1CAC7C78"/>
    <w:lvl w:ilvl="0" w:tplc="AEE89E08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EC210F6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1564DAEE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78E690DA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7330625E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483E0146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1702F88A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7220D194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C32AA45C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10">
    <w:nsid w:val="4876132F"/>
    <w:multiLevelType w:val="hybridMultilevel"/>
    <w:tmpl w:val="56BE4756"/>
    <w:lvl w:ilvl="0" w:tplc="FD681354">
      <w:start w:val="1"/>
      <w:numFmt w:val="lowerLetter"/>
      <w:lvlText w:val="%1)"/>
      <w:lvlJc w:val="left"/>
      <w:pPr>
        <w:ind w:left="220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004CC3E">
      <w:numFmt w:val="bullet"/>
      <w:lvlText w:val="•"/>
      <w:lvlJc w:val="left"/>
      <w:pPr>
        <w:ind w:left="1271" w:hanging="284"/>
      </w:pPr>
      <w:rPr>
        <w:rFonts w:hint="default"/>
        <w:lang w:val="pt-PT" w:eastAsia="en-US" w:bidi="ar-SA"/>
      </w:rPr>
    </w:lvl>
    <w:lvl w:ilvl="2" w:tplc="1D1C2EB2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D33AF960">
      <w:numFmt w:val="bullet"/>
      <w:lvlText w:val="•"/>
      <w:lvlJc w:val="left"/>
      <w:pPr>
        <w:ind w:left="3375" w:hanging="284"/>
      </w:pPr>
      <w:rPr>
        <w:rFonts w:hint="default"/>
        <w:lang w:val="pt-PT" w:eastAsia="en-US" w:bidi="ar-SA"/>
      </w:rPr>
    </w:lvl>
    <w:lvl w:ilvl="4" w:tplc="870C795C">
      <w:numFmt w:val="bullet"/>
      <w:lvlText w:val="•"/>
      <w:lvlJc w:val="left"/>
      <w:pPr>
        <w:ind w:left="4427" w:hanging="284"/>
      </w:pPr>
      <w:rPr>
        <w:rFonts w:hint="default"/>
        <w:lang w:val="pt-PT" w:eastAsia="en-US" w:bidi="ar-SA"/>
      </w:rPr>
    </w:lvl>
    <w:lvl w:ilvl="5" w:tplc="4F8AEB28">
      <w:numFmt w:val="bullet"/>
      <w:lvlText w:val="•"/>
      <w:lvlJc w:val="left"/>
      <w:pPr>
        <w:ind w:left="5479" w:hanging="284"/>
      </w:pPr>
      <w:rPr>
        <w:rFonts w:hint="default"/>
        <w:lang w:val="pt-PT" w:eastAsia="en-US" w:bidi="ar-SA"/>
      </w:rPr>
    </w:lvl>
    <w:lvl w:ilvl="6" w:tplc="1A3AA18A">
      <w:numFmt w:val="bullet"/>
      <w:lvlText w:val="•"/>
      <w:lvlJc w:val="left"/>
      <w:pPr>
        <w:ind w:left="6531" w:hanging="284"/>
      </w:pPr>
      <w:rPr>
        <w:rFonts w:hint="default"/>
        <w:lang w:val="pt-PT" w:eastAsia="en-US" w:bidi="ar-SA"/>
      </w:rPr>
    </w:lvl>
    <w:lvl w:ilvl="7" w:tplc="BA76D3DE">
      <w:numFmt w:val="bullet"/>
      <w:lvlText w:val="•"/>
      <w:lvlJc w:val="left"/>
      <w:pPr>
        <w:ind w:left="7583" w:hanging="284"/>
      </w:pPr>
      <w:rPr>
        <w:rFonts w:hint="default"/>
        <w:lang w:val="pt-PT" w:eastAsia="en-US" w:bidi="ar-SA"/>
      </w:rPr>
    </w:lvl>
    <w:lvl w:ilvl="8" w:tplc="72B89162">
      <w:numFmt w:val="bullet"/>
      <w:lvlText w:val="•"/>
      <w:lvlJc w:val="left"/>
      <w:pPr>
        <w:ind w:left="8635" w:hanging="284"/>
      </w:pPr>
      <w:rPr>
        <w:rFonts w:hint="default"/>
        <w:lang w:val="pt-PT" w:eastAsia="en-US" w:bidi="ar-SA"/>
      </w:rPr>
    </w:lvl>
  </w:abstractNum>
  <w:abstractNum w:abstractNumId="11">
    <w:nsid w:val="49226DA1"/>
    <w:multiLevelType w:val="hybridMultilevel"/>
    <w:tmpl w:val="F1C4A3FC"/>
    <w:lvl w:ilvl="0" w:tplc="9342E888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DF6C050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558406D8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D8A48496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F4D40950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B1DA79F6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618E050A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9370D18A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2EDE6DA8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12">
    <w:nsid w:val="4CC9025D"/>
    <w:multiLevelType w:val="hybridMultilevel"/>
    <w:tmpl w:val="8D5099CE"/>
    <w:lvl w:ilvl="0" w:tplc="1EB8E390">
      <w:start w:val="1"/>
      <w:numFmt w:val="upperRoman"/>
      <w:lvlText w:val="%1"/>
      <w:lvlJc w:val="left"/>
      <w:pPr>
        <w:ind w:left="220" w:hanging="1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567D00">
      <w:numFmt w:val="bullet"/>
      <w:lvlText w:val="•"/>
      <w:lvlJc w:val="left"/>
      <w:pPr>
        <w:ind w:left="1271" w:hanging="147"/>
      </w:pPr>
      <w:rPr>
        <w:rFonts w:hint="default"/>
        <w:lang w:val="pt-PT" w:eastAsia="en-US" w:bidi="ar-SA"/>
      </w:rPr>
    </w:lvl>
    <w:lvl w:ilvl="2" w:tplc="EE54D56C">
      <w:numFmt w:val="bullet"/>
      <w:lvlText w:val="•"/>
      <w:lvlJc w:val="left"/>
      <w:pPr>
        <w:ind w:left="2323" w:hanging="147"/>
      </w:pPr>
      <w:rPr>
        <w:rFonts w:hint="default"/>
        <w:lang w:val="pt-PT" w:eastAsia="en-US" w:bidi="ar-SA"/>
      </w:rPr>
    </w:lvl>
    <w:lvl w:ilvl="3" w:tplc="1C0435AE">
      <w:numFmt w:val="bullet"/>
      <w:lvlText w:val="•"/>
      <w:lvlJc w:val="left"/>
      <w:pPr>
        <w:ind w:left="3375" w:hanging="147"/>
      </w:pPr>
      <w:rPr>
        <w:rFonts w:hint="default"/>
        <w:lang w:val="pt-PT" w:eastAsia="en-US" w:bidi="ar-SA"/>
      </w:rPr>
    </w:lvl>
    <w:lvl w:ilvl="4" w:tplc="DBFAC1D4">
      <w:numFmt w:val="bullet"/>
      <w:lvlText w:val="•"/>
      <w:lvlJc w:val="left"/>
      <w:pPr>
        <w:ind w:left="4427" w:hanging="147"/>
      </w:pPr>
      <w:rPr>
        <w:rFonts w:hint="default"/>
        <w:lang w:val="pt-PT" w:eastAsia="en-US" w:bidi="ar-SA"/>
      </w:rPr>
    </w:lvl>
    <w:lvl w:ilvl="5" w:tplc="79A8A3A8">
      <w:numFmt w:val="bullet"/>
      <w:lvlText w:val="•"/>
      <w:lvlJc w:val="left"/>
      <w:pPr>
        <w:ind w:left="5479" w:hanging="147"/>
      </w:pPr>
      <w:rPr>
        <w:rFonts w:hint="default"/>
        <w:lang w:val="pt-PT" w:eastAsia="en-US" w:bidi="ar-SA"/>
      </w:rPr>
    </w:lvl>
    <w:lvl w:ilvl="6" w:tplc="DC486366">
      <w:numFmt w:val="bullet"/>
      <w:lvlText w:val="•"/>
      <w:lvlJc w:val="left"/>
      <w:pPr>
        <w:ind w:left="6531" w:hanging="147"/>
      </w:pPr>
      <w:rPr>
        <w:rFonts w:hint="default"/>
        <w:lang w:val="pt-PT" w:eastAsia="en-US" w:bidi="ar-SA"/>
      </w:rPr>
    </w:lvl>
    <w:lvl w:ilvl="7" w:tplc="AA589256">
      <w:numFmt w:val="bullet"/>
      <w:lvlText w:val="•"/>
      <w:lvlJc w:val="left"/>
      <w:pPr>
        <w:ind w:left="7583" w:hanging="147"/>
      </w:pPr>
      <w:rPr>
        <w:rFonts w:hint="default"/>
        <w:lang w:val="pt-PT" w:eastAsia="en-US" w:bidi="ar-SA"/>
      </w:rPr>
    </w:lvl>
    <w:lvl w:ilvl="8" w:tplc="75B4F548">
      <w:numFmt w:val="bullet"/>
      <w:lvlText w:val="•"/>
      <w:lvlJc w:val="left"/>
      <w:pPr>
        <w:ind w:left="8635" w:hanging="147"/>
      </w:pPr>
      <w:rPr>
        <w:rFonts w:hint="default"/>
        <w:lang w:val="pt-PT" w:eastAsia="en-US" w:bidi="ar-SA"/>
      </w:rPr>
    </w:lvl>
  </w:abstractNum>
  <w:abstractNum w:abstractNumId="13">
    <w:nsid w:val="573974FD"/>
    <w:multiLevelType w:val="hybridMultilevel"/>
    <w:tmpl w:val="D4CC5340"/>
    <w:lvl w:ilvl="0" w:tplc="508C776A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D327C62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5B30AFD6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2C2CF6DA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CEB6C02E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5AD4EE3E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4C0CEE90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BF3AA0DE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E2428B16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14">
    <w:nsid w:val="5BE948FC"/>
    <w:multiLevelType w:val="multilevel"/>
    <w:tmpl w:val="B4DCCE52"/>
    <w:lvl w:ilvl="0">
      <w:start w:val="1"/>
      <w:numFmt w:val="lowerLetter"/>
      <w:lvlText w:val="%1)"/>
      <w:lvlJc w:val="left"/>
      <w:pPr>
        <w:ind w:left="220" w:hanging="2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220" w:hanging="6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7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5" w:hanging="645"/>
      </w:pPr>
      <w:rPr>
        <w:rFonts w:hint="default"/>
        <w:lang w:val="pt-PT" w:eastAsia="en-US" w:bidi="ar-SA"/>
      </w:rPr>
    </w:lvl>
  </w:abstractNum>
  <w:abstractNum w:abstractNumId="15">
    <w:nsid w:val="612E75A5"/>
    <w:multiLevelType w:val="hybridMultilevel"/>
    <w:tmpl w:val="0930C544"/>
    <w:lvl w:ilvl="0" w:tplc="5C1ADA80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D0A9B3E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3AD6B656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9CDE7508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30688CE6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D42E9AB2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429846AE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D6CCD278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EFA054EC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16">
    <w:nsid w:val="65276604"/>
    <w:multiLevelType w:val="hybridMultilevel"/>
    <w:tmpl w:val="E006F148"/>
    <w:lvl w:ilvl="0" w:tplc="1DE6482A">
      <w:start w:val="1"/>
      <w:numFmt w:val="lowerLetter"/>
      <w:lvlText w:val="%1)"/>
      <w:lvlJc w:val="left"/>
      <w:pPr>
        <w:ind w:left="220" w:hanging="2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A9AF2EA">
      <w:numFmt w:val="bullet"/>
      <w:lvlText w:val="•"/>
      <w:lvlJc w:val="left"/>
      <w:pPr>
        <w:ind w:left="1271" w:hanging="297"/>
      </w:pPr>
      <w:rPr>
        <w:rFonts w:hint="default"/>
        <w:lang w:val="pt-PT" w:eastAsia="en-US" w:bidi="ar-SA"/>
      </w:rPr>
    </w:lvl>
    <w:lvl w:ilvl="2" w:tplc="AD066CB6">
      <w:numFmt w:val="bullet"/>
      <w:lvlText w:val="•"/>
      <w:lvlJc w:val="left"/>
      <w:pPr>
        <w:ind w:left="2323" w:hanging="297"/>
      </w:pPr>
      <w:rPr>
        <w:rFonts w:hint="default"/>
        <w:lang w:val="pt-PT" w:eastAsia="en-US" w:bidi="ar-SA"/>
      </w:rPr>
    </w:lvl>
    <w:lvl w:ilvl="3" w:tplc="119295A4">
      <w:numFmt w:val="bullet"/>
      <w:lvlText w:val="•"/>
      <w:lvlJc w:val="left"/>
      <w:pPr>
        <w:ind w:left="3375" w:hanging="297"/>
      </w:pPr>
      <w:rPr>
        <w:rFonts w:hint="default"/>
        <w:lang w:val="pt-PT" w:eastAsia="en-US" w:bidi="ar-SA"/>
      </w:rPr>
    </w:lvl>
    <w:lvl w:ilvl="4" w:tplc="3340992C">
      <w:numFmt w:val="bullet"/>
      <w:lvlText w:val="•"/>
      <w:lvlJc w:val="left"/>
      <w:pPr>
        <w:ind w:left="4427" w:hanging="297"/>
      </w:pPr>
      <w:rPr>
        <w:rFonts w:hint="default"/>
        <w:lang w:val="pt-PT" w:eastAsia="en-US" w:bidi="ar-SA"/>
      </w:rPr>
    </w:lvl>
    <w:lvl w:ilvl="5" w:tplc="CFF44FBE">
      <w:numFmt w:val="bullet"/>
      <w:lvlText w:val="•"/>
      <w:lvlJc w:val="left"/>
      <w:pPr>
        <w:ind w:left="5479" w:hanging="297"/>
      </w:pPr>
      <w:rPr>
        <w:rFonts w:hint="default"/>
        <w:lang w:val="pt-PT" w:eastAsia="en-US" w:bidi="ar-SA"/>
      </w:rPr>
    </w:lvl>
    <w:lvl w:ilvl="6" w:tplc="A0242B48">
      <w:numFmt w:val="bullet"/>
      <w:lvlText w:val="•"/>
      <w:lvlJc w:val="left"/>
      <w:pPr>
        <w:ind w:left="6531" w:hanging="297"/>
      </w:pPr>
      <w:rPr>
        <w:rFonts w:hint="default"/>
        <w:lang w:val="pt-PT" w:eastAsia="en-US" w:bidi="ar-SA"/>
      </w:rPr>
    </w:lvl>
    <w:lvl w:ilvl="7" w:tplc="D9F420E4">
      <w:numFmt w:val="bullet"/>
      <w:lvlText w:val="•"/>
      <w:lvlJc w:val="left"/>
      <w:pPr>
        <w:ind w:left="7583" w:hanging="297"/>
      </w:pPr>
      <w:rPr>
        <w:rFonts w:hint="default"/>
        <w:lang w:val="pt-PT" w:eastAsia="en-US" w:bidi="ar-SA"/>
      </w:rPr>
    </w:lvl>
    <w:lvl w:ilvl="8" w:tplc="2E2CCD82">
      <w:numFmt w:val="bullet"/>
      <w:lvlText w:val="•"/>
      <w:lvlJc w:val="left"/>
      <w:pPr>
        <w:ind w:left="8635" w:hanging="297"/>
      </w:pPr>
      <w:rPr>
        <w:rFonts w:hint="default"/>
        <w:lang w:val="pt-PT" w:eastAsia="en-US" w:bidi="ar-SA"/>
      </w:rPr>
    </w:lvl>
  </w:abstractNum>
  <w:abstractNum w:abstractNumId="17">
    <w:nsid w:val="6A2F5C7C"/>
    <w:multiLevelType w:val="hybridMultilevel"/>
    <w:tmpl w:val="8F8EE62A"/>
    <w:lvl w:ilvl="0" w:tplc="66DA2726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AA6E3E6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88B870F4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9D180B42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2618F27E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78F6052C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BBC4D7E0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40C4F0E6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26EA283E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abstractNum w:abstractNumId="18">
    <w:nsid w:val="6ED76E10"/>
    <w:multiLevelType w:val="multilevel"/>
    <w:tmpl w:val="9D2AE2C6"/>
    <w:lvl w:ilvl="0">
      <w:start w:val="1"/>
      <w:numFmt w:val="lowerLetter"/>
      <w:lvlText w:val="%1)"/>
      <w:lvlJc w:val="left"/>
      <w:pPr>
        <w:ind w:left="220" w:hanging="3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5" w:hanging="442"/>
      </w:pPr>
      <w:rPr>
        <w:rFonts w:hint="default"/>
        <w:lang w:val="pt-PT" w:eastAsia="en-US" w:bidi="ar-SA"/>
      </w:rPr>
    </w:lvl>
  </w:abstractNum>
  <w:abstractNum w:abstractNumId="19">
    <w:nsid w:val="75616A5A"/>
    <w:multiLevelType w:val="hybridMultilevel"/>
    <w:tmpl w:val="A1C22830"/>
    <w:lvl w:ilvl="0" w:tplc="382AF388">
      <w:start w:val="1"/>
      <w:numFmt w:val="lowerLetter"/>
      <w:lvlText w:val="%1)"/>
      <w:lvlJc w:val="left"/>
      <w:pPr>
        <w:ind w:left="480" w:hanging="2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629484">
      <w:numFmt w:val="bullet"/>
      <w:lvlText w:val="•"/>
      <w:lvlJc w:val="left"/>
      <w:pPr>
        <w:ind w:left="1505" w:hanging="261"/>
      </w:pPr>
      <w:rPr>
        <w:rFonts w:hint="default"/>
        <w:lang w:val="pt-PT" w:eastAsia="en-US" w:bidi="ar-SA"/>
      </w:rPr>
    </w:lvl>
    <w:lvl w:ilvl="2" w:tplc="39BC5D42">
      <w:numFmt w:val="bullet"/>
      <w:lvlText w:val="•"/>
      <w:lvlJc w:val="left"/>
      <w:pPr>
        <w:ind w:left="2531" w:hanging="261"/>
      </w:pPr>
      <w:rPr>
        <w:rFonts w:hint="default"/>
        <w:lang w:val="pt-PT" w:eastAsia="en-US" w:bidi="ar-SA"/>
      </w:rPr>
    </w:lvl>
    <w:lvl w:ilvl="3" w:tplc="0150967E">
      <w:numFmt w:val="bullet"/>
      <w:lvlText w:val="•"/>
      <w:lvlJc w:val="left"/>
      <w:pPr>
        <w:ind w:left="3557" w:hanging="261"/>
      </w:pPr>
      <w:rPr>
        <w:rFonts w:hint="default"/>
        <w:lang w:val="pt-PT" w:eastAsia="en-US" w:bidi="ar-SA"/>
      </w:rPr>
    </w:lvl>
    <w:lvl w:ilvl="4" w:tplc="0874B82C">
      <w:numFmt w:val="bullet"/>
      <w:lvlText w:val="•"/>
      <w:lvlJc w:val="left"/>
      <w:pPr>
        <w:ind w:left="4583" w:hanging="261"/>
      </w:pPr>
      <w:rPr>
        <w:rFonts w:hint="default"/>
        <w:lang w:val="pt-PT" w:eastAsia="en-US" w:bidi="ar-SA"/>
      </w:rPr>
    </w:lvl>
    <w:lvl w:ilvl="5" w:tplc="0BE6C370">
      <w:numFmt w:val="bullet"/>
      <w:lvlText w:val="•"/>
      <w:lvlJc w:val="left"/>
      <w:pPr>
        <w:ind w:left="5609" w:hanging="261"/>
      </w:pPr>
      <w:rPr>
        <w:rFonts w:hint="default"/>
        <w:lang w:val="pt-PT" w:eastAsia="en-US" w:bidi="ar-SA"/>
      </w:rPr>
    </w:lvl>
    <w:lvl w:ilvl="6" w:tplc="4372B720">
      <w:numFmt w:val="bullet"/>
      <w:lvlText w:val="•"/>
      <w:lvlJc w:val="left"/>
      <w:pPr>
        <w:ind w:left="6635" w:hanging="261"/>
      </w:pPr>
      <w:rPr>
        <w:rFonts w:hint="default"/>
        <w:lang w:val="pt-PT" w:eastAsia="en-US" w:bidi="ar-SA"/>
      </w:rPr>
    </w:lvl>
    <w:lvl w:ilvl="7" w:tplc="E2AC64BE">
      <w:numFmt w:val="bullet"/>
      <w:lvlText w:val="•"/>
      <w:lvlJc w:val="left"/>
      <w:pPr>
        <w:ind w:left="7661" w:hanging="261"/>
      </w:pPr>
      <w:rPr>
        <w:rFonts w:hint="default"/>
        <w:lang w:val="pt-PT" w:eastAsia="en-US" w:bidi="ar-SA"/>
      </w:rPr>
    </w:lvl>
    <w:lvl w:ilvl="8" w:tplc="6A0E22F4">
      <w:numFmt w:val="bullet"/>
      <w:lvlText w:val="•"/>
      <w:lvlJc w:val="left"/>
      <w:pPr>
        <w:ind w:left="8687" w:hanging="26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9"/>
  </w:num>
  <w:num w:numId="9">
    <w:abstractNumId w:val="3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4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21"/>
    <w:rsid w:val="002F0221"/>
    <w:rsid w:val="00B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5:docId w15:val="{1787C7ED-3DE4-4C89-8995-C70CCBA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06"/>
      <w:ind w:left="580" w:hanging="36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icitacao@casacivil.rj.gov.br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yperlink" Target="mailto:licitacao@casacivil.rj.gov.br" TargetMode="External"/><Relationship Id="rId17" Type="http://schemas.openxmlformats.org/officeDocument/2006/relationships/hyperlink" Target="http://www.compras.rj.gov.b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mpras.rj.gov.br/" TargetMode="External"/><Relationship Id="rId20" Type="http://schemas.openxmlformats.org/officeDocument/2006/relationships/hyperlink" Target="mailto:licitacao@casacivil.rj.gov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as.rj.gov.br/" TargetMode="External"/><Relationship Id="rId24" Type="http://schemas.openxmlformats.org/officeDocument/2006/relationships/hyperlink" Target="http://sei.fazenda.rj.gov.br/sei/controlador_externo.php?acao=documento_conferir&amp;id_orgao_acesso_externo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pras.rj.gov.br/" TargetMode="External"/><Relationship Id="rId23" Type="http://schemas.openxmlformats.org/officeDocument/2006/relationships/hyperlink" Target="http://www.fazenda.rj.gov.br/sei/documentos/legislacao/decretos/Decreto_46_730.pdf" TargetMode="External"/><Relationship Id="rId10" Type="http://schemas.openxmlformats.org/officeDocument/2006/relationships/hyperlink" Target="http://www.compras.rj.gov.br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pras.rj.gov.br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9339</Words>
  <Characters>50436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Henrique dos Santos</dc:creator>
  <cp:lastModifiedBy>Carlos Henrique dos Santos</cp:lastModifiedBy>
  <cp:revision>2</cp:revision>
  <dcterms:created xsi:type="dcterms:W3CDTF">2022-03-14T18:58:00Z</dcterms:created>
  <dcterms:modified xsi:type="dcterms:W3CDTF">2022-03-14T18:58:00Z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2022-03-14T00:00:00Z</vt:filetime>
  </property>
</Properties>
</file>